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77025" w:rsidRPr="00811C24" w:rsidRDefault="0076172D" w:rsidP="00002343">
      <w:pPr>
        <w:jc w:val="center"/>
        <w:rPr>
          <w:rFonts w:cstheme="minorHAnsi"/>
          <w:sz w:val="56"/>
          <w:szCs w:val="56"/>
        </w:rPr>
      </w:pPr>
      <w:r w:rsidRPr="00811C24">
        <w:rPr>
          <w:rFonts w:cstheme="minorHAnsi"/>
          <w:sz w:val="56"/>
          <w:szCs w:val="56"/>
        </w:rPr>
        <w:t>Den kommunala g</w:t>
      </w:r>
      <w:r w:rsidR="00002343" w:rsidRPr="00811C24">
        <w:rPr>
          <w:rFonts w:cstheme="minorHAnsi"/>
          <w:sz w:val="56"/>
          <w:szCs w:val="56"/>
        </w:rPr>
        <w:t>rundsärskolans lokala elevhälsoplan</w:t>
      </w:r>
    </w:p>
    <w:p w:rsidR="00A42CCC" w:rsidRPr="00811C24" w:rsidRDefault="00A42CCC" w:rsidP="00002343">
      <w:pPr>
        <w:jc w:val="center"/>
        <w:rPr>
          <w:rFonts w:cstheme="minorHAnsi"/>
          <w:sz w:val="32"/>
          <w:szCs w:val="32"/>
        </w:rPr>
      </w:pPr>
    </w:p>
    <w:p w:rsidR="00DB1D25" w:rsidRPr="00811C24" w:rsidRDefault="00C17663" w:rsidP="00002343">
      <w:pPr>
        <w:jc w:val="center"/>
        <w:rPr>
          <w:rFonts w:cstheme="minorHAnsi"/>
          <w:sz w:val="36"/>
          <w:szCs w:val="36"/>
        </w:rPr>
      </w:pPr>
      <w:r>
        <w:rPr>
          <w:rFonts w:cstheme="minorHAnsi"/>
          <w:sz w:val="36"/>
          <w:szCs w:val="36"/>
        </w:rPr>
        <w:t>20</w:t>
      </w:r>
      <w:r w:rsidR="00973AB8">
        <w:rPr>
          <w:rFonts w:cstheme="minorHAnsi"/>
          <w:sz w:val="36"/>
          <w:szCs w:val="36"/>
        </w:rPr>
        <w:t>19/2020</w:t>
      </w:r>
    </w:p>
    <w:p w:rsidR="00E6527B" w:rsidRPr="00811C24" w:rsidRDefault="00E6527B" w:rsidP="00BF48C6">
      <w:pPr>
        <w:spacing w:line="276" w:lineRule="auto"/>
        <w:rPr>
          <w:rFonts w:cstheme="minorHAnsi"/>
          <w:sz w:val="32"/>
          <w:szCs w:val="32"/>
        </w:rPr>
      </w:pPr>
      <w:r w:rsidRPr="00811C24">
        <w:rPr>
          <w:rFonts w:cstheme="minorHAnsi"/>
          <w:sz w:val="32"/>
          <w:szCs w:val="32"/>
        </w:rPr>
        <w:t>Bakgrund</w:t>
      </w:r>
    </w:p>
    <w:p w:rsidR="00E6527B" w:rsidRPr="00811C24" w:rsidRDefault="00E6527B" w:rsidP="00BF48C6">
      <w:pPr>
        <w:spacing w:line="276" w:lineRule="auto"/>
        <w:rPr>
          <w:rFonts w:cstheme="minorHAnsi"/>
          <w:sz w:val="24"/>
          <w:szCs w:val="24"/>
        </w:rPr>
      </w:pPr>
      <w:r w:rsidRPr="00811C24">
        <w:rPr>
          <w:rFonts w:cstheme="minorHAnsi"/>
          <w:sz w:val="24"/>
          <w:szCs w:val="24"/>
        </w:rPr>
        <w:t xml:space="preserve">Elevhälsan ska medverka till att stärka skolans </w:t>
      </w:r>
      <w:r w:rsidR="009B46C4" w:rsidRPr="00811C24">
        <w:rPr>
          <w:rFonts w:cstheme="minorHAnsi"/>
          <w:sz w:val="24"/>
          <w:szCs w:val="24"/>
        </w:rPr>
        <w:t>förebyggande och hälsofrämjande</w:t>
      </w:r>
      <w:r w:rsidRPr="00811C24">
        <w:rPr>
          <w:rFonts w:cstheme="minorHAnsi"/>
          <w:sz w:val="24"/>
          <w:szCs w:val="24"/>
        </w:rPr>
        <w:t xml:space="preserve"> arbete och därigenom stödja elevens utveckling mot utbildningens mål.</w:t>
      </w:r>
      <w:r w:rsidR="000E0581" w:rsidRPr="00811C24">
        <w:rPr>
          <w:rFonts w:cstheme="minorHAnsi"/>
          <w:sz w:val="24"/>
          <w:szCs w:val="24"/>
        </w:rPr>
        <w:t xml:space="preserve"> Det förebyggande </w:t>
      </w:r>
      <w:r w:rsidR="00A16C77" w:rsidRPr="00811C24">
        <w:rPr>
          <w:rFonts w:cstheme="minorHAnsi"/>
          <w:sz w:val="24"/>
          <w:szCs w:val="24"/>
        </w:rPr>
        <w:t xml:space="preserve">och hälsofrämjande </w:t>
      </w:r>
      <w:r w:rsidR="000E0581" w:rsidRPr="00811C24">
        <w:rPr>
          <w:rFonts w:cstheme="minorHAnsi"/>
          <w:sz w:val="24"/>
          <w:szCs w:val="24"/>
        </w:rPr>
        <w:t>arbetet handlar om</w:t>
      </w:r>
      <w:r w:rsidR="006036F4" w:rsidRPr="00811C24">
        <w:rPr>
          <w:rFonts w:cstheme="minorHAnsi"/>
          <w:sz w:val="24"/>
          <w:szCs w:val="24"/>
        </w:rPr>
        <w:t xml:space="preserve"> att</w:t>
      </w:r>
      <w:r w:rsidR="000F6764" w:rsidRPr="00811C24">
        <w:rPr>
          <w:rFonts w:cstheme="minorHAnsi"/>
          <w:sz w:val="24"/>
          <w:szCs w:val="24"/>
        </w:rPr>
        <w:t xml:space="preserve"> uppmärksamma </w:t>
      </w:r>
      <w:r w:rsidR="00AF5E30" w:rsidRPr="00811C24">
        <w:rPr>
          <w:rFonts w:cstheme="minorHAnsi"/>
          <w:sz w:val="24"/>
          <w:szCs w:val="24"/>
        </w:rPr>
        <w:t>risk- och skyddsfaktorer</w:t>
      </w:r>
      <w:r w:rsidR="00FE4CCB" w:rsidRPr="00811C24">
        <w:rPr>
          <w:rFonts w:cstheme="minorHAnsi"/>
          <w:sz w:val="24"/>
          <w:szCs w:val="24"/>
        </w:rPr>
        <w:t>.</w:t>
      </w:r>
      <w:r w:rsidR="00AF5E30" w:rsidRPr="00811C24">
        <w:rPr>
          <w:rFonts w:cstheme="minorHAnsi"/>
          <w:sz w:val="24"/>
          <w:szCs w:val="24"/>
        </w:rPr>
        <w:t xml:space="preserve"> </w:t>
      </w:r>
      <w:r w:rsidR="00FE4CCB" w:rsidRPr="00811C24">
        <w:rPr>
          <w:rFonts w:cstheme="minorHAnsi"/>
          <w:sz w:val="24"/>
          <w:szCs w:val="24"/>
        </w:rPr>
        <w:t xml:space="preserve">Man förebygger genom att </w:t>
      </w:r>
      <w:r w:rsidR="006036F4" w:rsidRPr="00811C24">
        <w:rPr>
          <w:rFonts w:cstheme="minorHAnsi"/>
          <w:sz w:val="24"/>
          <w:szCs w:val="24"/>
        </w:rPr>
        <w:t xml:space="preserve">undanröja hinder och </w:t>
      </w:r>
      <w:r w:rsidR="0001686E" w:rsidRPr="00811C24">
        <w:rPr>
          <w:rFonts w:cstheme="minorHAnsi"/>
          <w:sz w:val="24"/>
          <w:szCs w:val="24"/>
        </w:rPr>
        <w:t xml:space="preserve">genom att </w:t>
      </w:r>
      <w:r w:rsidR="006036F4" w:rsidRPr="00811C24">
        <w:rPr>
          <w:rFonts w:cstheme="minorHAnsi"/>
          <w:sz w:val="24"/>
          <w:szCs w:val="24"/>
        </w:rPr>
        <w:t>identifiera</w:t>
      </w:r>
      <w:r w:rsidR="0001686E" w:rsidRPr="00811C24">
        <w:rPr>
          <w:rFonts w:cstheme="minorHAnsi"/>
          <w:sz w:val="24"/>
          <w:szCs w:val="24"/>
        </w:rPr>
        <w:t xml:space="preserve"> och stärka</w:t>
      </w:r>
      <w:r w:rsidR="000E0581" w:rsidRPr="00811C24">
        <w:rPr>
          <w:rFonts w:cstheme="minorHAnsi"/>
          <w:sz w:val="24"/>
          <w:szCs w:val="24"/>
        </w:rPr>
        <w:t xml:space="preserve"> </w:t>
      </w:r>
      <w:r w:rsidR="00EF79C1" w:rsidRPr="00811C24">
        <w:rPr>
          <w:rFonts w:cstheme="minorHAnsi"/>
          <w:sz w:val="24"/>
          <w:szCs w:val="24"/>
        </w:rPr>
        <w:t>eleve</w:t>
      </w:r>
      <w:r w:rsidR="002158E4" w:rsidRPr="00811C24">
        <w:rPr>
          <w:rFonts w:cstheme="minorHAnsi"/>
          <w:sz w:val="24"/>
          <w:szCs w:val="24"/>
        </w:rPr>
        <w:t>ns förutsättningar för lärande,</w:t>
      </w:r>
      <w:r w:rsidR="00EF79C1" w:rsidRPr="00811C24">
        <w:rPr>
          <w:rFonts w:cstheme="minorHAnsi"/>
          <w:sz w:val="24"/>
          <w:szCs w:val="24"/>
        </w:rPr>
        <w:t xml:space="preserve"> utveckling och hälsa. </w:t>
      </w:r>
      <w:r w:rsidR="00944D86" w:rsidRPr="00811C24">
        <w:rPr>
          <w:rFonts w:cstheme="minorHAnsi"/>
          <w:sz w:val="24"/>
          <w:szCs w:val="24"/>
        </w:rPr>
        <w:t>Det hälsofrämjande arbet</w:t>
      </w:r>
      <w:r w:rsidR="007C7738" w:rsidRPr="00811C24">
        <w:rPr>
          <w:rFonts w:cstheme="minorHAnsi"/>
          <w:sz w:val="24"/>
          <w:szCs w:val="24"/>
        </w:rPr>
        <w:t xml:space="preserve">et innebär att stärka eller </w:t>
      </w:r>
      <w:r w:rsidR="00944D86" w:rsidRPr="00811C24">
        <w:rPr>
          <w:rFonts w:cstheme="minorHAnsi"/>
          <w:sz w:val="24"/>
          <w:szCs w:val="24"/>
        </w:rPr>
        <w:t>bibehålla det som</w:t>
      </w:r>
      <w:r w:rsidR="009E1A75" w:rsidRPr="00811C24">
        <w:rPr>
          <w:rFonts w:cstheme="minorHAnsi"/>
          <w:sz w:val="24"/>
          <w:szCs w:val="24"/>
        </w:rPr>
        <w:t xml:space="preserve"> fungerar.</w:t>
      </w:r>
    </w:p>
    <w:p w:rsidR="00126EDF" w:rsidRPr="00811C24" w:rsidRDefault="00A3404E" w:rsidP="00BF48C6">
      <w:pPr>
        <w:spacing w:line="276" w:lineRule="auto"/>
        <w:rPr>
          <w:rFonts w:cstheme="minorHAnsi"/>
          <w:sz w:val="24"/>
          <w:szCs w:val="24"/>
        </w:rPr>
      </w:pPr>
      <w:r w:rsidRPr="00811C24">
        <w:rPr>
          <w:rFonts w:cstheme="minorHAnsi"/>
          <w:sz w:val="24"/>
          <w:szCs w:val="24"/>
        </w:rPr>
        <w:t>Grundsärskolan i Uppsala kommun har från och med höstterminen 2017</w:t>
      </w:r>
      <w:r w:rsidR="00126EDF" w:rsidRPr="00811C24">
        <w:rPr>
          <w:rFonts w:cstheme="minorHAnsi"/>
          <w:sz w:val="24"/>
          <w:szCs w:val="24"/>
        </w:rPr>
        <w:t xml:space="preserve"> en samlad elevhälsa. Det innebär att</w:t>
      </w:r>
      <w:r w:rsidR="00A810F4" w:rsidRPr="00811C24">
        <w:rPr>
          <w:rFonts w:cstheme="minorHAnsi"/>
          <w:sz w:val="24"/>
          <w:szCs w:val="24"/>
        </w:rPr>
        <w:t xml:space="preserve"> elever,</w:t>
      </w:r>
      <w:r w:rsidR="00126EDF" w:rsidRPr="00811C24">
        <w:rPr>
          <w:rFonts w:cstheme="minorHAnsi"/>
          <w:sz w:val="24"/>
          <w:szCs w:val="24"/>
        </w:rPr>
        <w:t xml:space="preserve"> p</w:t>
      </w:r>
      <w:r w:rsidR="00A810F4" w:rsidRPr="00811C24">
        <w:rPr>
          <w:rFonts w:cstheme="minorHAnsi"/>
          <w:sz w:val="24"/>
          <w:szCs w:val="24"/>
        </w:rPr>
        <w:t>ersonal</w:t>
      </w:r>
      <w:r w:rsidR="00126EDF" w:rsidRPr="00811C24">
        <w:rPr>
          <w:rFonts w:cstheme="minorHAnsi"/>
          <w:sz w:val="24"/>
          <w:szCs w:val="24"/>
        </w:rPr>
        <w:t xml:space="preserve"> och vårdnadshavare har tillgång till skolsköterska, skolläkare, </w:t>
      </w:r>
      <w:r w:rsidR="00B85AA9">
        <w:rPr>
          <w:rFonts w:cstheme="minorHAnsi"/>
          <w:sz w:val="24"/>
          <w:szCs w:val="24"/>
        </w:rPr>
        <w:t>skol</w:t>
      </w:r>
      <w:r w:rsidR="00126EDF" w:rsidRPr="00811C24">
        <w:rPr>
          <w:rFonts w:cstheme="minorHAnsi"/>
          <w:sz w:val="24"/>
          <w:szCs w:val="24"/>
        </w:rPr>
        <w:t xml:space="preserve">psykolog, </w:t>
      </w:r>
      <w:r w:rsidR="00B85AA9">
        <w:rPr>
          <w:rFonts w:cstheme="minorHAnsi"/>
          <w:sz w:val="24"/>
          <w:szCs w:val="24"/>
        </w:rPr>
        <w:t>skol</w:t>
      </w:r>
      <w:r w:rsidR="00B25BDC">
        <w:rPr>
          <w:rFonts w:cstheme="minorHAnsi"/>
          <w:sz w:val="24"/>
          <w:szCs w:val="24"/>
        </w:rPr>
        <w:t>kurator,</w:t>
      </w:r>
      <w:r w:rsidR="00126EDF" w:rsidRPr="00811C24">
        <w:rPr>
          <w:rFonts w:cstheme="minorHAnsi"/>
          <w:sz w:val="24"/>
          <w:szCs w:val="24"/>
        </w:rPr>
        <w:t xml:space="preserve"> </w:t>
      </w:r>
      <w:r w:rsidR="00751C46">
        <w:rPr>
          <w:rFonts w:cstheme="minorHAnsi"/>
          <w:sz w:val="24"/>
          <w:szCs w:val="24"/>
        </w:rPr>
        <w:t xml:space="preserve">skollogoped, </w:t>
      </w:r>
      <w:r w:rsidR="00126EDF" w:rsidRPr="00811C24">
        <w:rPr>
          <w:rFonts w:cstheme="minorHAnsi"/>
          <w:sz w:val="24"/>
          <w:szCs w:val="24"/>
        </w:rPr>
        <w:t>specialpedagog</w:t>
      </w:r>
      <w:r w:rsidR="00B25BDC">
        <w:rPr>
          <w:rFonts w:cstheme="minorHAnsi"/>
          <w:sz w:val="24"/>
          <w:szCs w:val="24"/>
        </w:rPr>
        <w:t xml:space="preserve"> och studie- och yrkesvägledare</w:t>
      </w:r>
      <w:r w:rsidR="00126EDF" w:rsidRPr="00811C24">
        <w:rPr>
          <w:rFonts w:cstheme="minorHAnsi"/>
          <w:sz w:val="24"/>
          <w:szCs w:val="24"/>
        </w:rPr>
        <w:t>.</w:t>
      </w:r>
      <w:r w:rsidR="009B440A" w:rsidRPr="00811C24">
        <w:rPr>
          <w:rFonts w:cstheme="minorHAnsi"/>
          <w:sz w:val="24"/>
          <w:szCs w:val="24"/>
        </w:rPr>
        <w:t xml:space="preserve"> E</w:t>
      </w:r>
      <w:r w:rsidR="0053005D" w:rsidRPr="00811C24">
        <w:rPr>
          <w:rFonts w:cstheme="minorHAnsi"/>
          <w:sz w:val="24"/>
          <w:szCs w:val="24"/>
        </w:rPr>
        <w:t xml:space="preserve">levhälsoteamet finns mot </w:t>
      </w:r>
      <w:r w:rsidR="00FE7485">
        <w:rPr>
          <w:rFonts w:cstheme="minorHAnsi"/>
          <w:sz w:val="24"/>
          <w:szCs w:val="24"/>
        </w:rPr>
        <w:t>samtliga grundsärskolor i kommunen.</w:t>
      </w:r>
      <w:r w:rsidR="00AB6713" w:rsidRPr="00811C24">
        <w:rPr>
          <w:rFonts w:cstheme="minorHAnsi"/>
          <w:sz w:val="24"/>
          <w:szCs w:val="24"/>
        </w:rPr>
        <w:t xml:space="preserve"> </w:t>
      </w:r>
    </w:p>
    <w:p w:rsidR="00A3404E" w:rsidRPr="00811C24" w:rsidRDefault="00A3404E" w:rsidP="00BF48C6">
      <w:pPr>
        <w:spacing w:line="276" w:lineRule="auto"/>
        <w:rPr>
          <w:rFonts w:cstheme="minorHAnsi"/>
          <w:sz w:val="32"/>
          <w:szCs w:val="32"/>
        </w:rPr>
      </w:pPr>
      <w:r w:rsidRPr="00811C24">
        <w:rPr>
          <w:rFonts w:cstheme="minorHAnsi"/>
          <w:sz w:val="32"/>
          <w:szCs w:val="32"/>
        </w:rPr>
        <w:t>Elevhälsoplanens syfte</w:t>
      </w:r>
    </w:p>
    <w:p w:rsidR="00A3404E" w:rsidRPr="00811C24" w:rsidRDefault="00F12719" w:rsidP="00BF48C6">
      <w:pPr>
        <w:spacing w:line="276" w:lineRule="auto"/>
        <w:rPr>
          <w:rFonts w:cstheme="minorHAnsi"/>
          <w:sz w:val="24"/>
          <w:szCs w:val="24"/>
        </w:rPr>
      </w:pPr>
      <w:r w:rsidRPr="00811C24">
        <w:rPr>
          <w:rFonts w:cstheme="minorHAnsi"/>
          <w:sz w:val="24"/>
          <w:szCs w:val="24"/>
        </w:rPr>
        <w:t>Syftet med den lokala elevhälsoplanen är att den ska utgöra ett stöd och fungera som en ledstång för samtliga medarbetare på skolan. Den ska underlätta ett systematiskt och strukturera</w:t>
      </w:r>
      <w:r w:rsidR="00CB2F67" w:rsidRPr="00811C24">
        <w:rPr>
          <w:rFonts w:cstheme="minorHAnsi"/>
          <w:sz w:val="24"/>
          <w:szCs w:val="24"/>
        </w:rPr>
        <w:t xml:space="preserve">t arbetssätt i elevhälsoarbetet. Den </w:t>
      </w:r>
      <w:r w:rsidR="00DC573A" w:rsidRPr="00811C24">
        <w:rPr>
          <w:rFonts w:cstheme="minorHAnsi"/>
          <w:sz w:val="24"/>
          <w:szCs w:val="24"/>
        </w:rPr>
        <w:t>ska ligga</w:t>
      </w:r>
      <w:r w:rsidR="00CB2F67" w:rsidRPr="00811C24">
        <w:rPr>
          <w:rFonts w:cstheme="minorHAnsi"/>
          <w:sz w:val="24"/>
          <w:szCs w:val="24"/>
        </w:rPr>
        <w:t xml:space="preserve"> till grund för ett samarbete</w:t>
      </w:r>
      <w:r w:rsidR="00F554E0" w:rsidRPr="00811C24">
        <w:rPr>
          <w:rFonts w:cstheme="minorHAnsi"/>
          <w:sz w:val="24"/>
          <w:szCs w:val="24"/>
        </w:rPr>
        <w:t xml:space="preserve"> och en samsyn</w:t>
      </w:r>
      <w:r w:rsidR="00CB2F67" w:rsidRPr="00811C24">
        <w:rPr>
          <w:rFonts w:cstheme="minorHAnsi"/>
          <w:sz w:val="24"/>
          <w:szCs w:val="24"/>
        </w:rPr>
        <w:t xml:space="preserve"> med fokus på förebyggande och hälsofrämjande delar.</w:t>
      </w:r>
      <w:r w:rsidR="00417B27" w:rsidRPr="00811C24">
        <w:rPr>
          <w:rFonts w:cstheme="minorHAnsi"/>
          <w:sz w:val="24"/>
          <w:szCs w:val="24"/>
        </w:rPr>
        <w:t xml:space="preserve"> </w:t>
      </w:r>
    </w:p>
    <w:p w:rsidR="004A678B" w:rsidRPr="00811C24" w:rsidRDefault="004A678B" w:rsidP="00BF48C6">
      <w:pPr>
        <w:spacing w:line="276" w:lineRule="auto"/>
        <w:rPr>
          <w:rFonts w:cstheme="minorHAnsi"/>
          <w:sz w:val="32"/>
          <w:szCs w:val="32"/>
        </w:rPr>
      </w:pPr>
      <w:r w:rsidRPr="00811C24">
        <w:rPr>
          <w:rFonts w:cstheme="minorHAnsi"/>
          <w:sz w:val="32"/>
          <w:szCs w:val="32"/>
        </w:rPr>
        <w:t>Elevhälsans uppdrag</w:t>
      </w:r>
    </w:p>
    <w:p w:rsidR="007F1E5D" w:rsidRPr="00811C24" w:rsidRDefault="00F17B9E" w:rsidP="00BF48C6">
      <w:pPr>
        <w:spacing w:line="276" w:lineRule="auto"/>
        <w:rPr>
          <w:rFonts w:cstheme="minorHAnsi"/>
          <w:sz w:val="24"/>
          <w:szCs w:val="24"/>
        </w:rPr>
      </w:pPr>
      <w:r w:rsidRPr="00811C24">
        <w:rPr>
          <w:rFonts w:cstheme="minorHAnsi"/>
          <w:sz w:val="24"/>
          <w:szCs w:val="24"/>
        </w:rPr>
        <w:t xml:space="preserve">Elevhälsan är en resurs i arbetet för en hälsofrämjande skolutveckling. </w:t>
      </w:r>
      <w:r w:rsidR="00FE085F" w:rsidRPr="00811C24">
        <w:rPr>
          <w:rFonts w:cstheme="minorHAnsi"/>
          <w:sz w:val="24"/>
          <w:szCs w:val="24"/>
        </w:rPr>
        <w:t xml:space="preserve">Hälsoarbetet i skolan är en del av en lång skolutvecklingsprocess. </w:t>
      </w:r>
      <w:r w:rsidR="0051458C" w:rsidRPr="00811C24">
        <w:rPr>
          <w:rFonts w:cstheme="minorHAnsi"/>
          <w:sz w:val="24"/>
          <w:szCs w:val="24"/>
        </w:rPr>
        <w:t>Uppdraget för elevhälsan utgår från skollagen (2010:800). Elevhälsans mål är att skapa en positiv lärande</w:t>
      </w:r>
      <w:r w:rsidR="00AC5CA8" w:rsidRPr="00811C24">
        <w:rPr>
          <w:rFonts w:cstheme="minorHAnsi"/>
          <w:sz w:val="24"/>
          <w:szCs w:val="24"/>
        </w:rPr>
        <w:t>situation för eleven. Den</w:t>
      </w:r>
      <w:r w:rsidR="0051458C" w:rsidRPr="00811C24">
        <w:rPr>
          <w:rFonts w:cstheme="minorHAnsi"/>
          <w:sz w:val="24"/>
          <w:szCs w:val="24"/>
        </w:rPr>
        <w:t xml:space="preserve"> bidrar med insatser som stödjer elevens hälsa, lä</w:t>
      </w:r>
      <w:r w:rsidR="00AC5CA8" w:rsidRPr="00811C24">
        <w:rPr>
          <w:rFonts w:cstheme="minorHAnsi"/>
          <w:sz w:val="24"/>
          <w:szCs w:val="24"/>
        </w:rPr>
        <w:t>rande och utveckling. Elevhälsan</w:t>
      </w:r>
      <w:r w:rsidR="0051458C" w:rsidRPr="00811C24">
        <w:rPr>
          <w:rFonts w:cstheme="minorHAnsi"/>
          <w:sz w:val="24"/>
          <w:szCs w:val="24"/>
        </w:rPr>
        <w:t xml:space="preserve"> omfattar medicinska,</w:t>
      </w:r>
      <w:r w:rsidR="00743A0C">
        <w:rPr>
          <w:rFonts w:cstheme="minorHAnsi"/>
          <w:sz w:val="24"/>
          <w:szCs w:val="24"/>
        </w:rPr>
        <w:t xml:space="preserve"> psykologiska, psykosociala,</w:t>
      </w:r>
      <w:r w:rsidR="0051458C" w:rsidRPr="00811C24">
        <w:rPr>
          <w:rFonts w:cstheme="minorHAnsi"/>
          <w:sz w:val="24"/>
          <w:szCs w:val="24"/>
        </w:rPr>
        <w:t xml:space="preserve"> specialpedagogiska</w:t>
      </w:r>
      <w:r w:rsidR="00743A0C">
        <w:rPr>
          <w:rFonts w:cstheme="minorHAnsi"/>
          <w:sz w:val="24"/>
          <w:szCs w:val="24"/>
        </w:rPr>
        <w:t>, språk</w:t>
      </w:r>
      <w:r w:rsidR="00D56C16">
        <w:rPr>
          <w:rFonts w:cstheme="minorHAnsi"/>
          <w:sz w:val="24"/>
          <w:szCs w:val="24"/>
        </w:rPr>
        <w:t>- och kommunikations</w:t>
      </w:r>
      <w:r w:rsidR="00743A0C">
        <w:rPr>
          <w:rFonts w:cstheme="minorHAnsi"/>
          <w:sz w:val="24"/>
          <w:szCs w:val="24"/>
        </w:rPr>
        <w:t>utvecklande samt framtidsförberedande</w:t>
      </w:r>
      <w:r w:rsidR="0051458C" w:rsidRPr="00811C24">
        <w:rPr>
          <w:rFonts w:cstheme="minorHAnsi"/>
          <w:sz w:val="24"/>
          <w:szCs w:val="24"/>
        </w:rPr>
        <w:t xml:space="preserve"> insatser</w:t>
      </w:r>
      <w:r w:rsidR="00743A0C">
        <w:rPr>
          <w:rFonts w:cstheme="minorHAnsi"/>
          <w:sz w:val="24"/>
          <w:szCs w:val="24"/>
        </w:rPr>
        <w:t xml:space="preserve"> </w:t>
      </w:r>
      <w:r w:rsidR="0051458C" w:rsidRPr="00811C24">
        <w:rPr>
          <w:rFonts w:cstheme="minorHAnsi"/>
          <w:sz w:val="24"/>
          <w:szCs w:val="24"/>
        </w:rPr>
        <w:t>och ska främst vara förebyggande och hälsofrämjande. Detta innebär att elevhälsoteamet stödjer personal, arbetslag, e</w:t>
      </w:r>
      <w:r w:rsidR="007D0F91" w:rsidRPr="00811C24">
        <w:rPr>
          <w:rFonts w:cstheme="minorHAnsi"/>
          <w:sz w:val="24"/>
          <w:szCs w:val="24"/>
        </w:rPr>
        <w:t>lever och deras vårdnadshavare.</w:t>
      </w:r>
      <w:r w:rsidR="007F1E5D" w:rsidRPr="00811C24">
        <w:rPr>
          <w:rFonts w:cstheme="minorHAnsi"/>
          <w:sz w:val="24"/>
          <w:szCs w:val="24"/>
        </w:rPr>
        <w:t xml:space="preserve"> Arbetet med elevhälsan förutsätter en hög grad av samverkan mellan elevhälsans personal och övrig personal i skolan. </w:t>
      </w:r>
    </w:p>
    <w:p w:rsidR="004A678B" w:rsidRPr="00123B67" w:rsidRDefault="004C5F0C" w:rsidP="00BF48C6">
      <w:pPr>
        <w:spacing w:line="276" w:lineRule="auto"/>
        <w:rPr>
          <w:rFonts w:cstheme="minorHAnsi"/>
          <w:sz w:val="24"/>
          <w:szCs w:val="24"/>
        </w:rPr>
      </w:pPr>
      <w:r w:rsidRPr="00811C24">
        <w:rPr>
          <w:rFonts w:cstheme="minorHAnsi"/>
          <w:sz w:val="24"/>
          <w:szCs w:val="24"/>
        </w:rPr>
        <w:t>Rektor har det yttersta ansvaret för elevhälsoarbetet.</w:t>
      </w:r>
      <w:r w:rsidR="000E0581" w:rsidRPr="00811C24">
        <w:rPr>
          <w:rFonts w:cstheme="minorHAnsi"/>
          <w:sz w:val="24"/>
          <w:szCs w:val="24"/>
        </w:rPr>
        <w:t xml:space="preserve"> </w:t>
      </w:r>
      <w:r w:rsidR="003E3BCB">
        <w:rPr>
          <w:rFonts w:cstheme="minorHAnsi"/>
          <w:sz w:val="24"/>
          <w:szCs w:val="24"/>
        </w:rPr>
        <w:t xml:space="preserve">Samordnaren för elevhälsoteamet leder och utvecklar </w:t>
      </w:r>
      <w:r w:rsidR="003E3BCB" w:rsidRPr="00123B67">
        <w:rPr>
          <w:rFonts w:cstheme="minorHAnsi"/>
          <w:sz w:val="24"/>
          <w:szCs w:val="24"/>
        </w:rPr>
        <w:t>elevhälsoprocessen.</w:t>
      </w:r>
    </w:p>
    <w:p w:rsidR="00F94A88" w:rsidRPr="00123B67" w:rsidRDefault="00F94A88" w:rsidP="00BF48C6">
      <w:pPr>
        <w:spacing w:line="276" w:lineRule="auto"/>
        <w:rPr>
          <w:rFonts w:cstheme="minorHAnsi"/>
          <w:sz w:val="32"/>
          <w:szCs w:val="32"/>
        </w:rPr>
      </w:pPr>
      <w:r w:rsidRPr="00123B67">
        <w:rPr>
          <w:rFonts w:cstheme="minorHAnsi"/>
          <w:sz w:val="32"/>
          <w:szCs w:val="32"/>
        </w:rPr>
        <w:lastRenderedPageBreak/>
        <w:t>Elevhälsans</w:t>
      </w:r>
      <w:r w:rsidR="00811BFB" w:rsidRPr="00123B67">
        <w:rPr>
          <w:rFonts w:cstheme="minorHAnsi"/>
          <w:sz w:val="32"/>
          <w:szCs w:val="32"/>
        </w:rPr>
        <w:t xml:space="preserve"> ansvarsområden</w:t>
      </w:r>
    </w:p>
    <w:p w:rsidR="001B168F" w:rsidRPr="00811C24" w:rsidRDefault="00C86582" w:rsidP="00BF48C6">
      <w:pPr>
        <w:spacing w:line="276" w:lineRule="auto"/>
        <w:rPr>
          <w:rFonts w:cstheme="minorHAnsi"/>
          <w:sz w:val="24"/>
          <w:szCs w:val="24"/>
        </w:rPr>
      </w:pPr>
      <w:r w:rsidRPr="00123B67">
        <w:rPr>
          <w:rFonts w:cstheme="minorHAnsi"/>
          <w:sz w:val="24"/>
          <w:szCs w:val="24"/>
        </w:rPr>
        <w:t>Grundsärskolans elevhälsoteam består av</w:t>
      </w:r>
      <w:r w:rsidRPr="00811C24">
        <w:rPr>
          <w:rFonts w:cstheme="minorHAnsi"/>
          <w:sz w:val="24"/>
          <w:szCs w:val="24"/>
        </w:rPr>
        <w:t xml:space="preserve"> </w:t>
      </w:r>
      <w:r w:rsidR="00123B67" w:rsidRPr="00123B67">
        <w:rPr>
          <w:rFonts w:cstheme="minorHAnsi"/>
          <w:sz w:val="24"/>
          <w:szCs w:val="24"/>
        </w:rPr>
        <w:t>fyra rektorer</w:t>
      </w:r>
      <w:r w:rsidRPr="00811C24">
        <w:rPr>
          <w:rFonts w:cstheme="minorHAnsi"/>
          <w:sz w:val="24"/>
          <w:szCs w:val="24"/>
        </w:rPr>
        <w:t xml:space="preserve">, skolsköterska, </w:t>
      </w:r>
      <w:r w:rsidR="00123B67">
        <w:rPr>
          <w:rFonts w:cstheme="minorHAnsi"/>
          <w:sz w:val="24"/>
          <w:szCs w:val="24"/>
        </w:rPr>
        <w:t>skol</w:t>
      </w:r>
      <w:r w:rsidRPr="00811C24">
        <w:rPr>
          <w:rFonts w:cstheme="minorHAnsi"/>
          <w:sz w:val="24"/>
          <w:szCs w:val="24"/>
        </w:rPr>
        <w:t xml:space="preserve">psykolog, </w:t>
      </w:r>
      <w:r w:rsidR="00123B67">
        <w:rPr>
          <w:rFonts w:cstheme="minorHAnsi"/>
          <w:sz w:val="24"/>
          <w:szCs w:val="24"/>
        </w:rPr>
        <w:t>skol</w:t>
      </w:r>
      <w:r w:rsidR="008A10DE" w:rsidRPr="00811C24">
        <w:rPr>
          <w:rFonts w:cstheme="minorHAnsi"/>
          <w:sz w:val="24"/>
          <w:szCs w:val="24"/>
        </w:rPr>
        <w:t>kurator</w:t>
      </w:r>
      <w:r w:rsidR="00AF7ECE">
        <w:rPr>
          <w:rFonts w:cstheme="minorHAnsi"/>
          <w:sz w:val="24"/>
          <w:szCs w:val="24"/>
        </w:rPr>
        <w:t>,</w:t>
      </w:r>
      <w:r w:rsidR="008A10DE" w:rsidRPr="00811C24">
        <w:rPr>
          <w:rFonts w:cstheme="minorHAnsi"/>
          <w:sz w:val="24"/>
          <w:szCs w:val="24"/>
        </w:rPr>
        <w:t xml:space="preserve"> </w:t>
      </w:r>
      <w:r w:rsidR="00123B67">
        <w:rPr>
          <w:rFonts w:cstheme="minorHAnsi"/>
          <w:sz w:val="24"/>
          <w:szCs w:val="24"/>
        </w:rPr>
        <w:t xml:space="preserve">skollogoped, </w:t>
      </w:r>
      <w:r w:rsidR="008A10DE" w:rsidRPr="00811C24">
        <w:rPr>
          <w:rFonts w:cstheme="minorHAnsi"/>
          <w:sz w:val="24"/>
          <w:szCs w:val="24"/>
        </w:rPr>
        <w:t>specialpedagog</w:t>
      </w:r>
      <w:r w:rsidR="00004D94">
        <w:rPr>
          <w:rFonts w:cstheme="minorHAnsi"/>
          <w:sz w:val="24"/>
          <w:szCs w:val="24"/>
        </w:rPr>
        <w:t>, studie- och yrkesvägledare</w:t>
      </w:r>
      <w:r w:rsidR="008A10DE" w:rsidRPr="00811C24">
        <w:rPr>
          <w:rFonts w:cstheme="minorHAnsi"/>
          <w:sz w:val="24"/>
          <w:szCs w:val="24"/>
        </w:rPr>
        <w:t xml:space="preserve"> samt</w:t>
      </w:r>
      <w:r w:rsidR="00912347" w:rsidRPr="00811C24">
        <w:rPr>
          <w:rFonts w:cstheme="minorHAnsi"/>
          <w:sz w:val="24"/>
          <w:szCs w:val="24"/>
        </w:rPr>
        <w:t xml:space="preserve"> </w:t>
      </w:r>
      <w:r w:rsidR="007D223E">
        <w:rPr>
          <w:rFonts w:cstheme="minorHAnsi"/>
          <w:sz w:val="24"/>
          <w:szCs w:val="24"/>
        </w:rPr>
        <w:t xml:space="preserve">har </w:t>
      </w:r>
      <w:r w:rsidR="00912347" w:rsidRPr="00811C24">
        <w:rPr>
          <w:rFonts w:cstheme="minorHAnsi"/>
          <w:sz w:val="24"/>
          <w:szCs w:val="24"/>
        </w:rPr>
        <w:t>tillgång till skolläkare. Elevhälso</w:t>
      </w:r>
      <w:r w:rsidR="001A08EC" w:rsidRPr="00811C24">
        <w:rPr>
          <w:rFonts w:cstheme="minorHAnsi"/>
          <w:sz w:val="24"/>
          <w:szCs w:val="24"/>
        </w:rPr>
        <w:t>teamet samar</w:t>
      </w:r>
      <w:r w:rsidR="00912347" w:rsidRPr="00811C24">
        <w:rPr>
          <w:rFonts w:cstheme="minorHAnsi"/>
          <w:sz w:val="24"/>
          <w:szCs w:val="24"/>
        </w:rPr>
        <w:t>betar med soc</w:t>
      </w:r>
      <w:r w:rsidR="001A08EC" w:rsidRPr="00811C24">
        <w:rPr>
          <w:rFonts w:cstheme="minorHAnsi"/>
          <w:sz w:val="24"/>
          <w:szCs w:val="24"/>
        </w:rPr>
        <w:t>ialtjänsten</w:t>
      </w:r>
      <w:r w:rsidR="00912347" w:rsidRPr="00811C24">
        <w:rPr>
          <w:rFonts w:cstheme="minorHAnsi"/>
          <w:sz w:val="24"/>
          <w:szCs w:val="24"/>
        </w:rPr>
        <w:t>, hab</w:t>
      </w:r>
      <w:r w:rsidR="002C45BA" w:rsidRPr="00811C24">
        <w:rPr>
          <w:rFonts w:cstheme="minorHAnsi"/>
          <w:sz w:val="24"/>
          <w:szCs w:val="24"/>
        </w:rPr>
        <w:t>iliteringen, barn- och ungdomspsykiatrin</w:t>
      </w:r>
      <w:r w:rsidR="00912347" w:rsidRPr="00811C24">
        <w:rPr>
          <w:rFonts w:cstheme="minorHAnsi"/>
          <w:sz w:val="24"/>
          <w:szCs w:val="24"/>
        </w:rPr>
        <w:t xml:space="preserve"> m.fl.</w:t>
      </w:r>
      <w:r w:rsidR="003E741E">
        <w:rPr>
          <w:rFonts w:cstheme="minorHAnsi"/>
          <w:sz w:val="24"/>
          <w:szCs w:val="24"/>
        </w:rPr>
        <w:t xml:space="preserve"> där en god samverkan gynnar eleven.</w:t>
      </w:r>
      <w:r w:rsidR="007D223E">
        <w:rPr>
          <w:rFonts w:cstheme="minorHAnsi"/>
          <w:sz w:val="24"/>
          <w:szCs w:val="24"/>
        </w:rPr>
        <w:t xml:space="preserve"> EHT samordnar nätverksmöten och </w:t>
      </w:r>
      <w:r w:rsidR="00517FB8">
        <w:rPr>
          <w:rFonts w:cstheme="minorHAnsi"/>
          <w:sz w:val="24"/>
          <w:szCs w:val="24"/>
        </w:rPr>
        <w:t xml:space="preserve">de professioner som </w:t>
      </w:r>
      <w:r w:rsidR="002F57BB">
        <w:rPr>
          <w:rFonts w:cstheme="minorHAnsi"/>
          <w:sz w:val="24"/>
          <w:szCs w:val="24"/>
        </w:rPr>
        <w:t>ligger</w:t>
      </w:r>
      <w:r w:rsidR="00517FB8">
        <w:rPr>
          <w:rFonts w:cstheme="minorHAnsi"/>
          <w:sz w:val="24"/>
          <w:szCs w:val="24"/>
        </w:rPr>
        <w:t xml:space="preserve"> under hälso- och sjukvårdslagen </w:t>
      </w:r>
      <w:r w:rsidR="007D223E">
        <w:rPr>
          <w:rFonts w:cstheme="minorHAnsi"/>
          <w:sz w:val="24"/>
          <w:szCs w:val="24"/>
        </w:rPr>
        <w:t>kan initiera SIP möten</w:t>
      </w:r>
      <w:r w:rsidR="00517FB8">
        <w:rPr>
          <w:rFonts w:cstheme="minorHAnsi"/>
          <w:sz w:val="24"/>
          <w:szCs w:val="24"/>
        </w:rPr>
        <w:t>.</w:t>
      </w:r>
    </w:p>
    <w:p w:rsidR="00813BC3" w:rsidRPr="00811C24" w:rsidRDefault="00813BC3" w:rsidP="00BF48C6">
      <w:pPr>
        <w:spacing w:line="276" w:lineRule="auto"/>
        <w:rPr>
          <w:rFonts w:cstheme="minorHAnsi"/>
          <w:sz w:val="32"/>
          <w:szCs w:val="32"/>
        </w:rPr>
      </w:pPr>
      <w:r w:rsidRPr="00811C24">
        <w:rPr>
          <w:rFonts w:cstheme="minorHAnsi"/>
          <w:sz w:val="32"/>
          <w:szCs w:val="32"/>
        </w:rPr>
        <w:t>Rektor</w:t>
      </w:r>
    </w:p>
    <w:p w:rsidR="00813BC3" w:rsidRDefault="003A3108" w:rsidP="00BF48C6">
      <w:pPr>
        <w:spacing w:line="276" w:lineRule="auto"/>
        <w:rPr>
          <w:rFonts w:cstheme="minorHAnsi"/>
          <w:sz w:val="24"/>
          <w:szCs w:val="24"/>
        </w:rPr>
      </w:pPr>
      <w:r w:rsidRPr="00811C24">
        <w:rPr>
          <w:rFonts w:cstheme="minorHAnsi"/>
          <w:sz w:val="24"/>
          <w:szCs w:val="24"/>
        </w:rPr>
        <w:t>R</w:t>
      </w:r>
      <w:r w:rsidR="000B1EED" w:rsidRPr="00811C24">
        <w:rPr>
          <w:rFonts w:cstheme="minorHAnsi"/>
          <w:sz w:val="24"/>
          <w:szCs w:val="24"/>
        </w:rPr>
        <w:t>ektor</w:t>
      </w:r>
      <w:r w:rsidR="00813BC3" w:rsidRPr="00811C24">
        <w:rPr>
          <w:rFonts w:cstheme="minorHAnsi"/>
          <w:sz w:val="24"/>
          <w:szCs w:val="24"/>
        </w:rPr>
        <w:t xml:space="preserve"> har det yttersta och övergripande a</w:t>
      </w:r>
      <w:r w:rsidR="000B1EED" w:rsidRPr="00811C24">
        <w:rPr>
          <w:rFonts w:cstheme="minorHAnsi"/>
          <w:sz w:val="24"/>
          <w:szCs w:val="24"/>
        </w:rPr>
        <w:t>nsvaret för elevhälsan på skolan</w:t>
      </w:r>
      <w:r w:rsidR="00813BC3" w:rsidRPr="00811C24">
        <w:rPr>
          <w:rFonts w:cstheme="minorHAnsi"/>
          <w:sz w:val="24"/>
          <w:szCs w:val="24"/>
        </w:rPr>
        <w:t>. Beslut om stödinsatser och åtgärdsprogram fattas av rektor. Om det finns risk för at</w:t>
      </w:r>
      <w:r w:rsidR="00E81292">
        <w:rPr>
          <w:rFonts w:cstheme="minorHAnsi"/>
          <w:sz w:val="24"/>
          <w:szCs w:val="24"/>
        </w:rPr>
        <w:t>t en elev inte når förväntad utveckling mot kunskapsmålen</w:t>
      </w:r>
      <w:r w:rsidR="00813BC3" w:rsidRPr="00811C24">
        <w:rPr>
          <w:rFonts w:cstheme="minorHAnsi"/>
          <w:sz w:val="24"/>
          <w:szCs w:val="24"/>
        </w:rPr>
        <w:t xml:space="preserve"> ansvarar rektor för att behoven utreds och att särskilt stöd ges. Rektor har även ansvar för dokumentation avseende utredning, åtgärder och utvärdering av de insatser som skolan genomför.</w:t>
      </w:r>
    </w:p>
    <w:p w:rsidR="00024EFC" w:rsidRDefault="00CC37F5" w:rsidP="00F903A3">
      <w:pPr>
        <w:spacing w:line="276" w:lineRule="auto"/>
        <w:rPr>
          <w:rFonts w:cstheme="minorHAnsi"/>
          <w:sz w:val="32"/>
          <w:szCs w:val="32"/>
        </w:rPr>
      </w:pPr>
      <w:r w:rsidRPr="00CC37F5">
        <w:rPr>
          <w:rFonts w:cstheme="minorHAnsi"/>
          <w:sz w:val="32"/>
          <w:szCs w:val="32"/>
        </w:rPr>
        <w:t>Samordnare för elevhälsan</w:t>
      </w:r>
      <w:r>
        <w:rPr>
          <w:rFonts w:cstheme="minorHAnsi"/>
          <w:sz w:val="32"/>
          <w:szCs w:val="32"/>
        </w:rPr>
        <w:t>/Specialpedagog</w:t>
      </w:r>
    </w:p>
    <w:p w:rsidR="006F0BFE" w:rsidRPr="006F0BFE" w:rsidRDefault="006F0BFE" w:rsidP="006F0BFE">
      <w:pPr>
        <w:pStyle w:val="Normalwebb"/>
        <w:rPr>
          <w:rFonts w:asciiTheme="minorHAnsi" w:hAnsiTheme="minorHAnsi" w:cstheme="minorHAnsi"/>
          <w:color w:val="000000"/>
        </w:rPr>
      </w:pPr>
      <w:r w:rsidRPr="006F0BFE">
        <w:rPr>
          <w:rFonts w:asciiTheme="minorHAnsi" w:hAnsiTheme="minorHAnsi" w:cstheme="minorHAnsi"/>
          <w:color w:val="000000"/>
        </w:rPr>
        <w:t xml:space="preserve">Generella arbetsuppgifter: </w:t>
      </w:r>
    </w:p>
    <w:p w:rsidR="006F0BFE" w:rsidRPr="006F0BFE" w:rsidRDefault="006F0BFE" w:rsidP="006F0BFE">
      <w:pPr>
        <w:pStyle w:val="Normalwebb"/>
        <w:rPr>
          <w:rFonts w:asciiTheme="minorHAnsi" w:hAnsiTheme="minorHAnsi" w:cstheme="minorHAnsi"/>
          <w:color w:val="000000"/>
        </w:rPr>
      </w:pPr>
      <w:r w:rsidRPr="006F0BFE">
        <w:rPr>
          <w:rFonts w:asciiTheme="minorHAnsi" w:hAnsiTheme="minorHAnsi" w:cstheme="minorHAnsi"/>
          <w:color w:val="000000"/>
        </w:rPr>
        <w:t xml:space="preserve">Arbeta evidensbaserat utifrån ett hälsofrämjande och förebyggande perspektiv. </w:t>
      </w:r>
    </w:p>
    <w:p w:rsidR="006F0BFE" w:rsidRPr="006F0BFE" w:rsidRDefault="006F0BFE" w:rsidP="006F0BFE">
      <w:pPr>
        <w:pStyle w:val="Normalwebb"/>
        <w:rPr>
          <w:rFonts w:asciiTheme="minorHAnsi" w:hAnsiTheme="minorHAnsi" w:cstheme="minorHAnsi"/>
          <w:color w:val="000000"/>
        </w:rPr>
      </w:pPr>
      <w:r w:rsidRPr="006F0BFE">
        <w:rPr>
          <w:rFonts w:asciiTheme="minorHAnsi" w:hAnsiTheme="minorHAnsi" w:cstheme="minorHAnsi"/>
          <w:color w:val="000000"/>
        </w:rPr>
        <w:t xml:space="preserve">Som Samordnare för elevhälsan;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sitter med i ledningsgruppen för rektorer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planerar och leder EHT möten och utvecklingsgruppens möten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arbetar med utvecklingsgruppen för att utveckla rutiner, kanaler och implementering av elevhälsoarbetet i skolorna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leder elevhälsoprocessen med utvärdering, analys och förändring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utvecklar rutiner för överföringar och mottagnings- och avslutnings processen.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sitter med i skolans krisgrupp och deltar i upprättande och reviderande av krisplan</w:t>
      </w:r>
    </w:p>
    <w:p w:rsidR="006F0BFE" w:rsidRPr="006F0BFE" w:rsidRDefault="006F0BFE" w:rsidP="006F0BFE">
      <w:pPr>
        <w:pStyle w:val="Normalwebb"/>
        <w:rPr>
          <w:rFonts w:asciiTheme="minorHAnsi" w:hAnsiTheme="minorHAnsi" w:cstheme="minorHAnsi"/>
          <w:color w:val="000000"/>
        </w:rPr>
      </w:pPr>
      <w:r w:rsidRPr="006F0BFE">
        <w:rPr>
          <w:rFonts w:asciiTheme="minorHAnsi" w:hAnsiTheme="minorHAnsi" w:cstheme="minorHAnsi"/>
          <w:color w:val="000000"/>
        </w:rPr>
        <w:t xml:space="preserve">Utifrån den specialpedagogiska kompetensen bidra till utveckling av det pedagogiska arbetet för att möta behov hos alla elever i skolan. Samordnare för elevhälsans insatser kan bestå av;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observationer i verksamheten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handledning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pedagogisk kartläggning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analyser och åtgärder för elever i behov av stöd och att finnas till hands runt dokumentation och uppföljningar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Erbjuda stöd i pedagogiska bedömningar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Stötta pedagoger i arbete med åtgärdsprogram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Erbjuda kompetensutveckling i form av fortbildningsinsatser till grundsärskolans personal utifrån kompetens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lastRenderedPageBreak/>
        <w:t xml:space="preserve">Samverka med elevens hela nätverk och stödja i kontakter kring eleven </w:t>
      </w:r>
    </w:p>
    <w:p w:rsidR="006F0BFE" w:rsidRPr="006F0BFE" w:rsidRDefault="006F0BFE" w:rsidP="00197E09">
      <w:pPr>
        <w:pStyle w:val="Normalwebb"/>
        <w:numPr>
          <w:ilvl w:val="0"/>
          <w:numId w:val="13"/>
        </w:numPr>
        <w:rPr>
          <w:rFonts w:asciiTheme="minorHAnsi" w:hAnsiTheme="minorHAnsi" w:cstheme="minorHAnsi"/>
          <w:color w:val="000000"/>
        </w:rPr>
      </w:pPr>
      <w:r w:rsidRPr="006F0BFE">
        <w:rPr>
          <w:rFonts w:asciiTheme="minorHAnsi" w:hAnsiTheme="minorHAnsi" w:cstheme="minorHAnsi"/>
          <w:color w:val="000000"/>
        </w:rPr>
        <w:t xml:space="preserve">Förutom arbetsuppgifter som samordnare för elevhälsan finns åtaganden som medarbetare i Uppsala kommun. Det innebär bland annat att följa de etiska värdena, lokala rutiner och planer samt vara väl förtrogen med Insidan, </w:t>
      </w:r>
      <w:proofErr w:type="spellStart"/>
      <w:r w:rsidRPr="006F0BFE">
        <w:rPr>
          <w:rFonts w:asciiTheme="minorHAnsi" w:hAnsiTheme="minorHAnsi" w:cstheme="minorHAnsi"/>
          <w:color w:val="000000"/>
        </w:rPr>
        <w:t>Heroma</w:t>
      </w:r>
      <w:proofErr w:type="spellEnd"/>
      <w:r w:rsidRPr="006F0BFE">
        <w:rPr>
          <w:rFonts w:asciiTheme="minorHAnsi" w:hAnsiTheme="minorHAnsi" w:cstheme="minorHAnsi"/>
          <w:color w:val="000000"/>
        </w:rPr>
        <w:t xml:space="preserve">, </w:t>
      </w:r>
      <w:proofErr w:type="spellStart"/>
      <w:r w:rsidRPr="006F0BFE">
        <w:rPr>
          <w:rFonts w:asciiTheme="minorHAnsi" w:hAnsiTheme="minorHAnsi" w:cstheme="minorHAnsi"/>
          <w:color w:val="000000"/>
        </w:rPr>
        <w:t>ProRenata</w:t>
      </w:r>
      <w:proofErr w:type="spellEnd"/>
      <w:r w:rsidRPr="006F0BFE">
        <w:rPr>
          <w:rFonts w:asciiTheme="minorHAnsi" w:hAnsiTheme="minorHAnsi" w:cstheme="minorHAnsi"/>
          <w:color w:val="000000"/>
        </w:rPr>
        <w:t xml:space="preserve">, sjukfrånvarorutiner, läsa och besvara mail, aktiv närvaro i Teams. </w:t>
      </w:r>
    </w:p>
    <w:p w:rsidR="006F0BFE" w:rsidRPr="006F0BFE" w:rsidRDefault="006F0BFE" w:rsidP="006F0BFE">
      <w:pPr>
        <w:pStyle w:val="Normalwebb"/>
        <w:rPr>
          <w:rFonts w:asciiTheme="minorHAnsi" w:hAnsiTheme="minorHAnsi" w:cstheme="minorHAnsi"/>
          <w:color w:val="000000"/>
        </w:rPr>
      </w:pPr>
      <w:r w:rsidRPr="006F0BFE">
        <w:rPr>
          <w:rFonts w:asciiTheme="minorHAnsi" w:hAnsiTheme="minorHAnsi" w:cstheme="minorHAnsi"/>
          <w:color w:val="000000"/>
        </w:rPr>
        <w:t xml:space="preserve">Specifika arbetsuppgifter: </w:t>
      </w:r>
    </w:p>
    <w:p w:rsidR="006F0BFE" w:rsidRPr="006F0BFE" w:rsidRDefault="006F0BFE" w:rsidP="00197E09">
      <w:pPr>
        <w:pStyle w:val="Normalwebb"/>
        <w:numPr>
          <w:ilvl w:val="0"/>
          <w:numId w:val="14"/>
        </w:numPr>
        <w:rPr>
          <w:rFonts w:asciiTheme="minorHAnsi" w:hAnsiTheme="minorHAnsi" w:cstheme="minorHAnsi"/>
          <w:color w:val="000000"/>
        </w:rPr>
      </w:pPr>
      <w:r w:rsidRPr="006F0BFE">
        <w:rPr>
          <w:rFonts w:asciiTheme="minorHAnsi" w:hAnsiTheme="minorHAnsi" w:cstheme="minorHAnsi"/>
          <w:color w:val="000000"/>
        </w:rPr>
        <w:t xml:space="preserve">Att följa </w:t>
      </w:r>
      <w:proofErr w:type="spellStart"/>
      <w:r w:rsidRPr="006F0BFE">
        <w:rPr>
          <w:rFonts w:asciiTheme="minorHAnsi" w:hAnsiTheme="minorHAnsi" w:cstheme="minorHAnsi"/>
          <w:color w:val="000000"/>
        </w:rPr>
        <w:t>EHT´s</w:t>
      </w:r>
      <w:proofErr w:type="spellEnd"/>
      <w:r w:rsidRPr="006F0BFE">
        <w:rPr>
          <w:rFonts w:asciiTheme="minorHAnsi" w:hAnsiTheme="minorHAnsi" w:cstheme="minorHAnsi"/>
          <w:color w:val="000000"/>
        </w:rPr>
        <w:t xml:space="preserve"> </w:t>
      </w:r>
      <w:proofErr w:type="spellStart"/>
      <w:r w:rsidRPr="006F0BFE">
        <w:rPr>
          <w:rFonts w:asciiTheme="minorHAnsi" w:hAnsiTheme="minorHAnsi" w:cstheme="minorHAnsi"/>
          <w:color w:val="000000"/>
        </w:rPr>
        <w:t>årshjul</w:t>
      </w:r>
      <w:proofErr w:type="spellEnd"/>
      <w:r w:rsidRPr="006F0BFE">
        <w:rPr>
          <w:rFonts w:asciiTheme="minorHAnsi" w:hAnsiTheme="minorHAnsi" w:cstheme="minorHAnsi"/>
          <w:color w:val="000000"/>
        </w:rPr>
        <w:t xml:space="preserve"> och revidera vid behov. </w:t>
      </w:r>
    </w:p>
    <w:p w:rsidR="006F0BFE" w:rsidRPr="006F0BFE" w:rsidRDefault="006F0BFE" w:rsidP="00197E09">
      <w:pPr>
        <w:pStyle w:val="Normalwebb"/>
        <w:numPr>
          <w:ilvl w:val="0"/>
          <w:numId w:val="14"/>
        </w:numPr>
        <w:rPr>
          <w:rFonts w:asciiTheme="minorHAnsi" w:hAnsiTheme="minorHAnsi" w:cstheme="minorHAnsi"/>
          <w:color w:val="000000"/>
        </w:rPr>
      </w:pPr>
      <w:r w:rsidRPr="006F0BFE">
        <w:rPr>
          <w:rFonts w:asciiTheme="minorHAnsi" w:hAnsiTheme="minorHAnsi" w:cstheme="minorHAnsi"/>
          <w:color w:val="000000"/>
        </w:rPr>
        <w:t xml:space="preserve">Att revidera, implementera och upprätthålla elevhälsoplanen. </w:t>
      </w:r>
    </w:p>
    <w:p w:rsidR="006F0BFE" w:rsidRPr="006F0BFE" w:rsidRDefault="006F0BFE" w:rsidP="00197E09">
      <w:pPr>
        <w:pStyle w:val="Normalwebb"/>
        <w:numPr>
          <w:ilvl w:val="0"/>
          <w:numId w:val="14"/>
        </w:numPr>
        <w:rPr>
          <w:rFonts w:asciiTheme="minorHAnsi" w:hAnsiTheme="minorHAnsi" w:cstheme="minorHAnsi"/>
          <w:color w:val="000000"/>
        </w:rPr>
      </w:pPr>
      <w:r w:rsidRPr="006F0BFE">
        <w:rPr>
          <w:rFonts w:asciiTheme="minorHAnsi" w:hAnsiTheme="minorHAnsi" w:cstheme="minorHAnsi"/>
          <w:color w:val="000000"/>
        </w:rPr>
        <w:t xml:space="preserve">Medverka i ansökan för Extra ordinärt stöd. </w:t>
      </w:r>
    </w:p>
    <w:p w:rsidR="006F0BFE" w:rsidRPr="006F0BFE" w:rsidRDefault="006F0BFE" w:rsidP="00197E09">
      <w:pPr>
        <w:pStyle w:val="Normalwebb"/>
        <w:numPr>
          <w:ilvl w:val="0"/>
          <w:numId w:val="14"/>
        </w:numPr>
        <w:rPr>
          <w:rFonts w:asciiTheme="minorHAnsi" w:hAnsiTheme="minorHAnsi" w:cstheme="minorHAnsi"/>
          <w:color w:val="000000"/>
        </w:rPr>
      </w:pPr>
      <w:proofErr w:type="spellStart"/>
      <w:r w:rsidRPr="006F0BFE">
        <w:rPr>
          <w:rFonts w:asciiTheme="minorHAnsi" w:hAnsiTheme="minorHAnsi" w:cstheme="minorHAnsi"/>
          <w:color w:val="000000"/>
        </w:rPr>
        <w:t>Placeringsgruppen</w:t>
      </w:r>
      <w:proofErr w:type="spellEnd"/>
      <w:r w:rsidRPr="006F0BFE">
        <w:rPr>
          <w:rFonts w:asciiTheme="minorHAnsi" w:hAnsiTheme="minorHAnsi" w:cstheme="minorHAnsi"/>
          <w:color w:val="000000"/>
        </w:rPr>
        <w:t xml:space="preserve">, ansvarig för ”utbudsmappen” </w:t>
      </w:r>
    </w:p>
    <w:p w:rsidR="006F0BFE" w:rsidRPr="006F0BFE" w:rsidRDefault="006F0BFE" w:rsidP="00197E09">
      <w:pPr>
        <w:pStyle w:val="Normalwebb"/>
        <w:numPr>
          <w:ilvl w:val="0"/>
          <w:numId w:val="14"/>
        </w:numPr>
        <w:rPr>
          <w:rFonts w:asciiTheme="minorHAnsi" w:hAnsiTheme="minorHAnsi" w:cstheme="minorHAnsi"/>
          <w:color w:val="000000"/>
        </w:rPr>
      </w:pPr>
      <w:r w:rsidRPr="006F0BFE">
        <w:rPr>
          <w:rFonts w:asciiTheme="minorHAnsi" w:hAnsiTheme="minorHAnsi" w:cstheme="minorHAnsi"/>
          <w:color w:val="000000"/>
        </w:rPr>
        <w:t xml:space="preserve">Samverkan med universitetet i frågor som berör elevhälsan och elevers måluppfyllelse </w:t>
      </w:r>
    </w:p>
    <w:p w:rsidR="006F0BFE" w:rsidRPr="006F0BFE" w:rsidRDefault="006F0BFE" w:rsidP="00197E09">
      <w:pPr>
        <w:pStyle w:val="Normalwebb"/>
        <w:numPr>
          <w:ilvl w:val="0"/>
          <w:numId w:val="14"/>
        </w:numPr>
        <w:rPr>
          <w:rFonts w:asciiTheme="minorHAnsi" w:hAnsiTheme="minorHAnsi" w:cstheme="minorHAnsi"/>
          <w:color w:val="000000"/>
        </w:rPr>
      </w:pPr>
      <w:r w:rsidRPr="006F0BFE">
        <w:rPr>
          <w:rFonts w:asciiTheme="minorHAnsi" w:hAnsiTheme="minorHAnsi" w:cstheme="minorHAnsi"/>
          <w:color w:val="000000"/>
        </w:rPr>
        <w:t xml:space="preserve">Samverkan med barnhabiliteringen </w:t>
      </w:r>
    </w:p>
    <w:p w:rsidR="00471C0F" w:rsidRDefault="00813BC3" w:rsidP="00BF48C6">
      <w:pPr>
        <w:spacing w:line="276" w:lineRule="auto"/>
        <w:rPr>
          <w:rFonts w:cstheme="minorHAnsi"/>
          <w:sz w:val="32"/>
          <w:szCs w:val="32"/>
        </w:rPr>
      </w:pPr>
      <w:r w:rsidRPr="0007072C">
        <w:rPr>
          <w:rFonts w:cstheme="minorHAnsi"/>
          <w:sz w:val="32"/>
          <w:szCs w:val="32"/>
        </w:rPr>
        <w:t>Skolkurator</w:t>
      </w:r>
    </w:p>
    <w:p w:rsidR="00105FE6" w:rsidRPr="00105FE6" w:rsidRDefault="00105FE6" w:rsidP="00105FE6">
      <w:pPr>
        <w:pStyle w:val="Normalwebb"/>
        <w:rPr>
          <w:rFonts w:asciiTheme="minorHAnsi" w:hAnsiTheme="minorHAnsi" w:cstheme="minorHAnsi"/>
          <w:color w:val="000000"/>
        </w:rPr>
      </w:pPr>
      <w:r w:rsidRPr="00105FE6">
        <w:rPr>
          <w:rFonts w:asciiTheme="minorHAnsi" w:hAnsiTheme="minorHAnsi" w:cstheme="minorHAnsi"/>
          <w:color w:val="000000"/>
        </w:rPr>
        <w:t xml:space="preserve">Generella arbetsuppgifter: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Arbeta evidensbaserat utifrån ett hälsofrämjande och förebyggande perspektiv.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Skolkuratorn tillför psykosocial kompetens som ett stöd i det pedagogiska arbetet och i den övergripande planeringen av elevhälsans arbete.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Skolkuratorn har ingen journalföringsplikt men däremot ska skolkuratorn dokumentera och utvärdera systematiskt sitt arbete i enskilda elevärenden. Systematisk dokumentation ger en samlad kunskap om vad det är som skapar svårigheter för elever i skolan och ger underlag till skolans utvecklingsarbete.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Genomför vid behov samtal, såsom stöd‐, motivations‐ och krissamtal liksom utredande och rådgivande samtal med enskilda elever och deras familjer relaterade till skolsituationen.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Skolkuratorn kan utreda och bedöma den sociala och psykosociala situationen för enskilda elever.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Systematisk uppföljning av skolfrånvaro.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Vardagliga samtal med eleverna samt klassobservationer för att fånga upp elever i riskzon.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Ge handledning och konsultation till skolans övriga personal. Bidra med kunskap om risk‐ och skyddsfaktorer för elevers hälsa och sociala situation.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Tillsammans med elevhälsans övriga professioner medverka till att elever i behov av särskilt stöd får sina behov allsidigt kartlagda och bedömda.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Sociala frågor, som ex inlärningsmiljö och arbetsmiljö på elev, klass och organisationsnivå.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Skolkuratorn kan bidra med kunskaper om samhällets stödsystem samt erbjuda vårdnadshavare praktisk hjälp med ansökningsblanketter (</w:t>
      </w:r>
      <w:proofErr w:type="spellStart"/>
      <w:r w:rsidRPr="00105FE6">
        <w:rPr>
          <w:rFonts w:asciiTheme="minorHAnsi" w:hAnsiTheme="minorHAnsi" w:cstheme="minorHAnsi"/>
          <w:color w:val="000000"/>
        </w:rPr>
        <w:t>t.ex</w:t>
      </w:r>
      <w:proofErr w:type="spellEnd"/>
      <w:r w:rsidRPr="00105FE6">
        <w:rPr>
          <w:rFonts w:asciiTheme="minorHAnsi" w:hAnsiTheme="minorHAnsi" w:cstheme="minorHAnsi"/>
          <w:color w:val="000000"/>
        </w:rPr>
        <w:t xml:space="preserve"> gällande LSS-insatser).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Stödja elevernas utveckling mot utbildningens mål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Samverka kring insatser för enskilda elever med verksamheter och myndigheter utanför skolan som har barn och ungdomar som målgrupp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lastRenderedPageBreak/>
        <w:t xml:space="preserve">Erbjuda kompetensutveckling i form av fortbildningsinsatser till grundsärskolans personal utifrån kompetens.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Verka för samverkan och samsyn med nätverk och vårdgivare.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Elevhälsoteamet och utveckling av elevhälsoteamets arbete, samt skrivande av elevhälsoplanen.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Skolans krisgrupp och skrivande av krisplan.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Skolans arbete mot diskriminering och kränkande behandling, samt kartläggningar och skrivande av Plan mot diskriminering och kränkande behandling. </w:t>
      </w:r>
    </w:p>
    <w:p w:rsidR="00105FE6" w:rsidRPr="00105FE6" w:rsidRDefault="00105FE6" w:rsidP="00197E09">
      <w:pPr>
        <w:pStyle w:val="Normalwebb"/>
        <w:numPr>
          <w:ilvl w:val="0"/>
          <w:numId w:val="14"/>
        </w:numPr>
        <w:rPr>
          <w:rFonts w:asciiTheme="minorHAnsi" w:hAnsiTheme="minorHAnsi" w:cstheme="minorHAnsi"/>
          <w:color w:val="000000"/>
        </w:rPr>
      </w:pPr>
      <w:r w:rsidRPr="00105FE6">
        <w:rPr>
          <w:rFonts w:asciiTheme="minorHAnsi" w:hAnsiTheme="minorHAnsi" w:cstheme="minorHAnsi"/>
          <w:color w:val="000000"/>
        </w:rPr>
        <w:t xml:space="preserve">Förutom arbetsuppgifter som skolkurator finns åtaganden som medarbetare i Uppsala kommun. Det innebär bland annat att följa Uppsala kommuns värdegrund, lokala rutiner och planer samt vara väl förtrogen med Insidan, </w:t>
      </w:r>
      <w:proofErr w:type="spellStart"/>
      <w:r w:rsidRPr="00105FE6">
        <w:rPr>
          <w:rFonts w:asciiTheme="minorHAnsi" w:hAnsiTheme="minorHAnsi" w:cstheme="minorHAnsi"/>
          <w:color w:val="000000"/>
        </w:rPr>
        <w:t>Heroma</w:t>
      </w:r>
      <w:proofErr w:type="spellEnd"/>
      <w:r w:rsidRPr="00105FE6">
        <w:rPr>
          <w:rFonts w:asciiTheme="minorHAnsi" w:hAnsiTheme="minorHAnsi" w:cstheme="minorHAnsi"/>
          <w:color w:val="000000"/>
        </w:rPr>
        <w:t xml:space="preserve">, sjukfrånvarorutiner, läsa och besvara mail, aktiv närvaro i Teams. </w:t>
      </w:r>
    </w:p>
    <w:p w:rsidR="00105FE6" w:rsidRPr="00105FE6" w:rsidRDefault="00105FE6" w:rsidP="00105FE6">
      <w:pPr>
        <w:pStyle w:val="Normalwebb"/>
        <w:rPr>
          <w:rFonts w:asciiTheme="minorHAnsi" w:hAnsiTheme="minorHAnsi" w:cstheme="minorHAnsi"/>
          <w:color w:val="000000"/>
        </w:rPr>
      </w:pPr>
      <w:r w:rsidRPr="00105FE6">
        <w:rPr>
          <w:rFonts w:asciiTheme="minorHAnsi" w:hAnsiTheme="minorHAnsi" w:cstheme="minorHAnsi"/>
          <w:color w:val="000000"/>
        </w:rPr>
        <w:t xml:space="preserve">Specifika arbetsuppgifter: </w:t>
      </w:r>
    </w:p>
    <w:p w:rsidR="00105FE6" w:rsidRPr="00105FE6" w:rsidRDefault="00105FE6" w:rsidP="00197E09">
      <w:pPr>
        <w:pStyle w:val="Normalwebb"/>
        <w:numPr>
          <w:ilvl w:val="0"/>
          <w:numId w:val="15"/>
        </w:numPr>
        <w:rPr>
          <w:rFonts w:asciiTheme="minorHAnsi" w:hAnsiTheme="minorHAnsi" w:cstheme="minorHAnsi"/>
          <w:color w:val="000000"/>
        </w:rPr>
      </w:pPr>
      <w:r w:rsidRPr="00105FE6">
        <w:rPr>
          <w:rFonts w:asciiTheme="minorHAnsi" w:hAnsiTheme="minorHAnsi" w:cstheme="minorHAnsi"/>
          <w:color w:val="000000"/>
        </w:rPr>
        <w:t xml:space="preserve">Sex- och </w:t>
      </w:r>
      <w:proofErr w:type="spellStart"/>
      <w:r w:rsidRPr="00105FE6">
        <w:rPr>
          <w:rFonts w:asciiTheme="minorHAnsi" w:hAnsiTheme="minorHAnsi" w:cstheme="minorHAnsi"/>
          <w:color w:val="000000"/>
        </w:rPr>
        <w:t>samlevnadsskunskap</w:t>
      </w:r>
      <w:proofErr w:type="spellEnd"/>
      <w:r w:rsidRPr="00105FE6">
        <w:rPr>
          <w:rFonts w:asciiTheme="minorHAnsi" w:hAnsiTheme="minorHAnsi" w:cstheme="minorHAnsi"/>
          <w:color w:val="000000"/>
        </w:rPr>
        <w:t xml:space="preserve"> och ANDT med vissa elevgrupper </w:t>
      </w:r>
    </w:p>
    <w:p w:rsidR="00105FE6" w:rsidRPr="00105FE6" w:rsidRDefault="00105FE6" w:rsidP="00197E09">
      <w:pPr>
        <w:pStyle w:val="Normalwebb"/>
        <w:numPr>
          <w:ilvl w:val="0"/>
          <w:numId w:val="15"/>
        </w:numPr>
        <w:rPr>
          <w:rFonts w:asciiTheme="minorHAnsi" w:hAnsiTheme="minorHAnsi" w:cstheme="minorHAnsi"/>
          <w:color w:val="000000"/>
        </w:rPr>
      </w:pPr>
      <w:r w:rsidRPr="00105FE6">
        <w:rPr>
          <w:rFonts w:asciiTheme="minorHAnsi" w:hAnsiTheme="minorHAnsi" w:cstheme="minorHAnsi"/>
          <w:color w:val="000000"/>
        </w:rPr>
        <w:t xml:space="preserve">Rådgivande med expertkunskap till elevhälsan i anmälningar till socialtjänsten. </w:t>
      </w:r>
    </w:p>
    <w:p w:rsidR="00105FE6" w:rsidRPr="00105FE6" w:rsidRDefault="00105FE6" w:rsidP="00197E09">
      <w:pPr>
        <w:pStyle w:val="Normalwebb"/>
        <w:numPr>
          <w:ilvl w:val="0"/>
          <w:numId w:val="15"/>
        </w:numPr>
        <w:rPr>
          <w:rFonts w:asciiTheme="minorHAnsi" w:hAnsiTheme="minorHAnsi" w:cstheme="minorHAnsi"/>
          <w:color w:val="000000"/>
        </w:rPr>
      </w:pPr>
      <w:r w:rsidRPr="00105FE6">
        <w:rPr>
          <w:rFonts w:asciiTheme="minorHAnsi" w:hAnsiTheme="minorHAnsi" w:cstheme="minorHAnsi"/>
          <w:color w:val="000000"/>
        </w:rPr>
        <w:t xml:space="preserve">Kan samordna kontakt med andra myndigheter och användas som SIP-ledare om skolan kallat till SIP </w:t>
      </w:r>
    </w:p>
    <w:p w:rsidR="00105FE6" w:rsidRPr="00105FE6" w:rsidRDefault="00105FE6" w:rsidP="00197E09">
      <w:pPr>
        <w:pStyle w:val="Normalwebb"/>
        <w:numPr>
          <w:ilvl w:val="0"/>
          <w:numId w:val="15"/>
        </w:numPr>
        <w:rPr>
          <w:rFonts w:asciiTheme="minorHAnsi" w:hAnsiTheme="minorHAnsi" w:cstheme="minorHAnsi"/>
          <w:color w:val="000000"/>
        </w:rPr>
      </w:pPr>
      <w:proofErr w:type="spellStart"/>
      <w:r w:rsidRPr="00105FE6">
        <w:rPr>
          <w:rFonts w:asciiTheme="minorHAnsi" w:hAnsiTheme="minorHAnsi" w:cstheme="minorHAnsi"/>
          <w:color w:val="000000"/>
        </w:rPr>
        <w:t>Vuxenvandrar</w:t>
      </w:r>
      <w:proofErr w:type="spellEnd"/>
      <w:r w:rsidRPr="00105FE6">
        <w:rPr>
          <w:rFonts w:asciiTheme="minorHAnsi" w:hAnsiTheme="minorHAnsi" w:cstheme="minorHAnsi"/>
          <w:color w:val="000000"/>
        </w:rPr>
        <w:t xml:space="preserve"> på Valborg och/eller skolavslutning </w:t>
      </w:r>
    </w:p>
    <w:p w:rsidR="00105FE6" w:rsidRPr="00105FE6" w:rsidRDefault="00105FE6" w:rsidP="00197E09">
      <w:pPr>
        <w:pStyle w:val="Normalwebb"/>
        <w:numPr>
          <w:ilvl w:val="0"/>
          <w:numId w:val="15"/>
        </w:numPr>
        <w:rPr>
          <w:rFonts w:asciiTheme="minorHAnsi" w:hAnsiTheme="minorHAnsi" w:cstheme="minorHAnsi"/>
          <w:color w:val="000000"/>
        </w:rPr>
      </w:pPr>
      <w:r w:rsidRPr="00105FE6">
        <w:rPr>
          <w:rFonts w:asciiTheme="minorHAnsi" w:hAnsiTheme="minorHAnsi" w:cstheme="minorHAnsi"/>
          <w:color w:val="000000"/>
        </w:rPr>
        <w:t xml:space="preserve">Leda kompisgrupper </w:t>
      </w:r>
    </w:p>
    <w:p w:rsidR="00105FE6" w:rsidRPr="00105FE6" w:rsidRDefault="00105FE6" w:rsidP="00197E09">
      <w:pPr>
        <w:pStyle w:val="Normalwebb"/>
        <w:numPr>
          <w:ilvl w:val="0"/>
          <w:numId w:val="15"/>
        </w:numPr>
        <w:rPr>
          <w:rFonts w:asciiTheme="minorHAnsi" w:hAnsiTheme="minorHAnsi" w:cstheme="minorHAnsi"/>
          <w:color w:val="000000"/>
        </w:rPr>
      </w:pPr>
      <w:r w:rsidRPr="00105FE6">
        <w:rPr>
          <w:rFonts w:asciiTheme="minorHAnsi" w:hAnsiTheme="minorHAnsi" w:cstheme="minorHAnsi"/>
          <w:color w:val="000000"/>
        </w:rPr>
        <w:t xml:space="preserve">Medverka till att följa upp och utvärdera elevers trygghet och </w:t>
      </w:r>
      <w:proofErr w:type="spellStart"/>
      <w:r w:rsidRPr="00105FE6">
        <w:rPr>
          <w:rFonts w:asciiTheme="minorHAnsi" w:hAnsiTheme="minorHAnsi" w:cstheme="minorHAnsi"/>
          <w:color w:val="000000"/>
        </w:rPr>
        <w:t>studiero</w:t>
      </w:r>
      <w:proofErr w:type="spellEnd"/>
      <w:r w:rsidRPr="00105FE6">
        <w:rPr>
          <w:rFonts w:asciiTheme="minorHAnsi" w:hAnsiTheme="minorHAnsi" w:cstheme="minorHAnsi"/>
          <w:color w:val="000000"/>
        </w:rPr>
        <w:t xml:space="preserve"> </w:t>
      </w:r>
    </w:p>
    <w:p w:rsidR="0007072C" w:rsidRPr="00404DA2" w:rsidRDefault="00105FE6" w:rsidP="00197E09">
      <w:pPr>
        <w:pStyle w:val="Normalwebb"/>
        <w:numPr>
          <w:ilvl w:val="0"/>
          <w:numId w:val="15"/>
        </w:numPr>
        <w:rPr>
          <w:rFonts w:asciiTheme="minorHAnsi" w:hAnsiTheme="minorHAnsi" w:cstheme="minorHAnsi"/>
          <w:color w:val="000000"/>
        </w:rPr>
      </w:pPr>
      <w:r w:rsidRPr="00105FE6">
        <w:rPr>
          <w:rFonts w:asciiTheme="minorHAnsi" w:hAnsiTheme="minorHAnsi" w:cstheme="minorHAnsi"/>
          <w:color w:val="000000"/>
        </w:rPr>
        <w:t>Information om ANDT (alkohol, narkotika, dopning och toba</w:t>
      </w:r>
      <w:r>
        <w:rPr>
          <w:rFonts w:asciiTheme="minorHAnsi" w:hAnsiTheme="minorHAnsi" w:cstheme="minorHAnsi"/>
          <w:color w:val="000000"/>
        </w:rPr>
        <w:t>k)</w:t>
      </w:r>
    </w:p>
    <w:p w:rsidR="00813BC3" w:rsidRDefault="00813BC3" w:rsidP="00AE6C16">
      <w:pPr>
        <w:spacing w:before="100" w:beforeAutospacing="1" w:after="100" w:afterAutospacing="1" w:line="276" w:lineRule="auto"/>
        <w:rPr>
          <w:rFonts w:cstheme="minorHAnsi"/>
        </w:rPr>
      </w:pPr>
      <w:r w:rsidRPr="00C73F8A">
        <w:rPr>
          <w:rFonts w:cstheme="minorHAnsi"/>
          <w:sz w:val="32"/>
          <w:szCs w:val="32"/>
        </w:rPr>
        <w:t>Skolpsykolog</w:t>
      </w:r>
      <w:r w:rsidR="00830694" w:rsidRPr="00C73F8A">
        <w:rPr>
          <w:rFonts w:cstheme="minorHAnsi"/>
        </w:rPr>
        <w:t xml:space="preserve">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Generella arbetsuppgifter: </w:t>
      </w:r>
    </w:p>
    <w:p w:rsidR="007A42E5" w:rsidRPr="00C73F8A" w:rsidRDefault="007A42E5" w:rsidP="00197E09">
      <w:pPr>
        <w:pStyle w:val="Normalwebb"/>
        <w:numPr>
          <w:ilvl w:val="0"/>
          <w:numId w:val="16"/>
        </w:numPr>
        <w:rPr>
          <w:rFonts w:asciiTheme="minorHAnsi" w:hAnsiTheme="minorHAnsi" w:cstheme="minorHAnsi"/>
          <w:color w:val="000000"/>
        </w:rPr>
      </w:pPr>
      <w:r w:rsidRPr="00C73F8A">
        <w:rPr>
          <w:rFonts w:asciiTheme="minorHAnsi" w:hAnsiTheme="minorHAnsi" w:cstheme="minorHAnsi"/>
          <w:color w:val="000000"/>
        </w:rPr>
        <w:t xml:space="preserve">En övergripande arbetsuppgift för psykologen är att utveckla arbetsformer för att göra sig tillgänglig för elever, skolpersonal och vårdnadshavare så att dessa har kännedom om hur de kommer i kontakt med psykologen. </w:t>
      </w:r>
    </w:p>
    <w:p w:rsidR="007A42E5" w:rsidRPr="00C73F8A" w:rsidRDefault="007A42E5" w:rsidP="00197E09">
      <w:pPr>
        <w:pStyle w:val="Normalwebb"/>
        <w:numPr>
          <w:ilvl w:val="0"/>
          <w:numId w:val="16"/>
        </w:numPr>
        <w:rPr>
          <w:rFonts w:asciiTheme="minorHAnsi" w:hAnsiTheme="minorHAnsi" w:cstheme="minorHAnsi"/>
          <w:color w:val="000000"/>
        </w:rPr>
      </w:pPr>
      <w:r w:rsidRPr="00C73F8A">
        <w:rPr>
          <w:rFonts w:asciiTheme="minorHAnsi" w:hAnsiTheme="minorHAnsi" w:cstheme="minorHAnsi"/>
          <w:color w:val="000000"/>
        </w:rPr>
        <w:t xml:space="preserve">Psykologen har ett ansvar att skapa möjligheter för samarbete och regelbunden samverkan med skolans personal. Detta kan ske genom att psykologen exempelvis deltar vid arbetslagsträffar eller att pedagogisk personal bereds möjlighet att närvara när elevhälsan samlas. </w:t>
      </w:r>
    </w:p>
    <w:p w:rsidR="007A42E5" w:rsidRPr="00C73F8A" w:rsidRDefault="007A42E5" w:rsidP="00197E09">
      <w:pPr>
        <w:pStyle w:val="Normalwebb"/>
        <w:numPr>
          <w:ilvl w:val="0"/>
          <w:numId w:val="16"/>
        </w:numPr>
        <w:rPr>
          <w:rFonts w:asciiTheme="minorHAnsi" w:hAnsiTheme="minorHAnsi" w:cstheme="minorHAnsi"/>
          <w:color w:val="000000"/>
        </w:rPr>
      </w:pPr>
      <w:r w:rsidRPr="00C73F8A">
        <w:rPr>
          <w:rFonts w:asciiTheme="minorHAnsi" w:hAnsiTheme="minorHAnsi" w:cstheme="minorHAnsi"/>
          <w:color w:val="000000"/>
        </w:rPr>
        <w:t xml:space="preserve">Psykologen finns tillgänglig så att personal vid behov kan få handledning eller/och konsultation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Generella och proaktiva insatser - organisationsnivå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Psykologen bidrar med hälsofrämjande och förebyggande insatser på organisationsnivå genom t ex: </w:t>
      </w:r>
    </w:p>
    <w:p w:rsidR="007A42E5" w:rsidRPr="00C73F8A" w:rsidRDefault="007A42E5" w:rsidP="00197E09">
      <w:pPr>
        <w:pStyle w:val="Normalwebb"/>
        <w:numPr>
          <w:ilvl w:val="0"/>
          <w:numId w:val="17"/>
        </w:numPr>
        <w:rPr>
          <w:rFonts w:asciiTheme="minorHAnsi" w:hAnsiTheme="minorHAnsi" w:cstheme="minorHAnsi"/>
          <w:color w:val="000000"/>
        </w:rPr>
      </w:pPr>
      <w:r w:rsidRPr="00C73F8A">
        <w:rPr>
          <w:rFonts w:asciiTheme="minorHAnsi" w:hAnsiTheme="minorHAnsi" w:cstheme="minorHAnsi"/>
          <w:color w:val="000000"/>
        </w:rPr>
        <w:t xml:space="preserve">Organisationsplanering: struktur, personal och resurser, klassindelningar, planering av kompetensutveckling i verksamheten, planering av studiedagar, planering och kvalitetssäkring av skolans värdegrundsarbete mm </w:t>
      </w:r>
    </w:p>
    <w:p w:rsidR="007A42E5" w:rsidRPr="00C73F8A" w:rsidRDefault="007A42E5" w:rsidP="00197E09">
      <w:pPr>
        <w:pStyle w:val="Normalwebb"/>
        <w:numPr>
          <w:ilvl w:val="0"/>
          <w:numId w:val="17"/>
        </w:numPr>
        <w:rPr>
          <w:rFonts w:asciiTheme="minorHAnsi" w:hAnsiTheme="minorHAnsi" w:cstheme="minorHAnsi"/>
          <w:color w:val="000000"/>
        </w:rPr>
      </w:pPr>
      <w:r w:rsidRPr="00C73F8A">
        <w:rPr>
          <w:rFonts w:asciiTheme="minorHAnsi" w:hAnsiTheme="minorHAnsi" w:cstheme="minorHAnsi"/>
          <w:color w:val="000000"/>
        </w:rPr>
        <w:lastRenderedPageBreak/>
        <w:t xml:space="preserve">Deltagande i det övergripande systematiska kvalitetsarbetet som inbegriper att analysera, planera, genomföra och följa upp. Detta arbete ska omfatta även psykologiska insatser för att motsvara elevernas behov. </w:t>
      </w:r>
    </w:p>
    <w:p w:rsidR="007A42E5" w:rsidRPr="00C73F8A" w:rsidRDefault="007A42E5" w:rsidP="00197E09">
      <w:pPr>
        <w:pStyle w:val="Normalwebb"/>
        <w:numPr>
          <w:ilvl w:val="0"/>
          <w:numId w:val="17"/>
        </w:numPr>
        <w:rPr>
          <w:rFonts w:asciiTheme="minorHAnsi" w:hAnsiTheme="minorHAnsi" w:cstheme="minorHAnsi"/>
          <w:color w:val="000000"/>
        </w:rPr>
      </w:pPr>
      <w:r w:rsidRPr="00C73F8A">
        <w:rPr>
          <w:rFonts w:asciiTheme="minorHAnsi" w:hAnsiTheme="minorHAnsi" w:cstheme="minorHAnsi"/>
          <w:color w:val="000000"/>
        </w:rPr>
        <w:t xml:space="preserve">Utvecklingsarbete i verksamheten, metodutvecklingsfrågor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Genom att psykologen aktivt deltar i verksamheten genom observationer t ex i klassrumssituationer, matsalen, raster och vid övergångar, samt genom deltagande på arbetslagsträffar och på fritidshemmets möten, kan psykologen bidra med: </w:t>
      </w:r>
    </w:p>
    <w:p w:rsidR="007A42E5" w:rsidRPr="00C73F8A" w:rsidRDefault="007A42E5" w:rsidP="00197E09">
      <w:pPr>
        <w:pStyle w:val="Normalwebb"/>
        <w:numPr>
          <w:ilvl w:val="0"/>
          <w:numId w:val="18"/>
        </w:numPr>
        <w:rPr>
          <w:rFonts w:asciiTheme="minorHAnsi" w:hAnsiTheme="minorHAnsi" w:cstheme="minorHAnsi"/>
          <w:color w:val="000000"/>
        </w:rPr>
      </w:pPr>
      <w:r w:rsidRPr="00C73F8A">
        <w:rPr>
          <w:rFonts w:asciiTheme="minorHAnsi" w:hAnsiTheme="minorHAnsi" w:cstheme="minorHAnsi"/>
          <w:color w:val="000000"/>
        </w:rPr>
        <w:t xml:space="preserve">Stöd till skolledare/rektor att hitta lösningar i svåra och komplexa situationer </w:t>
      </w:r>
    </w:p>
    <w:p w:rsidR="007A42E5" w:rsidRPr="00C73F8A" w:rsidRDefault="007A42E5" w:rsidP="00197E09">
      <w:pPr>
        <w:pStyle w:val="Normalwebb"/>
        <w:numPr>
          <w:ilvl w:val="0"/>
          <w:numId w:val="18"/>
        </w:numPr>
        <w:rPr>
          <w:rFonts w:asciiTheme="minorHAnsi" w:hAnsiTheme="minorHAnsi" w:cstheme="minorHAnsi"/>
          <w:color w:val="000000"/>
        </w:rPr>
      </w:pPr>
      <w:r w:rsidRPr="00C73F8A">
        <w:rPr>
          <w:rFonts w:asciiTheme="minorHAnsi" w:hAnsiTheme="minorHAnsi" w:cstheme="minorHAnsi"/>
          <w:color w:val="000000"/>
        </w:rPr>
        <w:t xml:space="preserve">Psykologisk kompetens i arbetet med att skapa en god och tillgänglig lärande- och arbetsmiljö </w:t>
      </w:r>
    </w:p>
    <w:p w:rsidR="007A42E5" w:rsidRPr="00C73F8A" w:rsidRDefault="007A42E5" w:rsidP="00197E09">
      <w:pPr>
        <w:pStyle w:val="Normalwebb"/>
        <w:numPr>
          <w:ilvl w:val="0"/>
          <w:numId w:val="18"/>
        </w:numPr>
        <w:rPr>
          <w:rFonts w:asciiTheme="minorHAnsi" w:hAnsiTheme="minorHAnsi" w:cstheme="minorHAnsi"/>
          <w:color w:val="000000"/>
        </w:rPr>
      </w:pPr>
      <w:r w:rsidRPr="00C73F8A">
        <w:rPr>
          <w:rFonts w:asciiTheme="minorHAnsi" w:hAnsiTheme="minorHAnsi" w:cstheme="minorHAnsi"/>
          <w:color w:val="000000"/>
        </w:rPr>
        <w:t xml:space="preserve">Att förmedla relevant psykologisk kunskap till alla medarbetare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Vidare deltar psykologen i arbetet med t ex: </w:t>
      </w:r>
    </w:p>
    <w:p w:rsidR="007A42E5" w:rsidRPr="00C73F8A" w:rsidRDefault="007A42E5" w:rsidP="00197E09">
      <w:pPr>
        <w:pStyle w:val="Normalwebb"/>
        <w:numPr>
          <w:ilvl w:val="0"/>
          <w:numId w:val="19"/>
        </w:numPr>
        <w:rPr>
          <w:rFonts w:asciiTheme="minorHAnsi" w:hAnsiTheme="minorHAnsi" w:cstheme="minorHAnsi"/>
          <w:color w:val="000000"/>
        </w:rPr>
      </w:pPr>
      <w:r w:rsidRPr="00C73F8A">
        <w:rPr>
          <w:rFonts w:asciiTheme="minorHAnsi" w:hAnsiTheme="minorHAnsi" w:cstheme="minorHAnsi"/>
          <w:color w:val="000000"/>
        </w:rPr>
        <w:t xml:space="preserve">Elevhälsoteamet och utveckling av elevhälsoteamets arbete, samt skrivande av elevhälsoplanen. </w:t>
      </w:r>
    </w:p>
    <w:p w:rsidR="007A42E5" w:rsidRPr="00C73F8A" w:rsidRDefault="007A42E5" w:rsidP="00197E09">
      <w:pPr>
        <w:pStyle w:val="Normalwebb"/>
        <w:numPr>
          <w:ilvl w:val="0"/>
          <w:numId w:val="19"/>
        </w:numPr>
        <w:rPr>
          <w:rFonts w:asciiTheme="minorHAnsi" w:hAnsiTheme="minorHAnsi" w:cstheme="minorHAnsi"/>
          <w:color w:val="000000"/>
        </w:rPr>
      </w:pPr>
      <w:r w:rsidRPr="00C73F8A">
        <w:rPr>
          <w:rFonts w:asciiTheme="minorHAnsi" w:hAnsiTheme="minorHAnsi" w:cstheme="minorHAnsi"/>
          <w:color w:val="000000"/>
        </w:rPr>
        <w:t xml:space="preserve">Skolans krisgrupp och skrivande av krisplan. </w:t>
      </w:r>
    </w:p>
    <w:p w:rsidR="007A42E5" w:rsidRPr="00C73F8A" w:rsidRDefault="007A42E5" w:rsidP="00197E09">
      <w:pPr>
        <w:pStyle w:val="Normalwebb"/>
        <w:numPr>
          <w:ilvl w:val="0"/>
          <w:numId w:val="19"/>
        </w:numPr>
        <w:rPr>
          <w:rFonts w:asciiTheme="minorHAnsi" w:hAnsiTheme="minorHAnsi" w:cstheme="minorHAnsi"/>
          <w:color w:val="000000"/>
        </w:rPr>
      </w:pPr>
      <w:r w:rsidRPr="00C73F8A">
        <w:rPr>
          <w:rFonts w:asciiTheme="minorHAnsi" w:hAnsiTheme="minorHAnsi" w:cstheme="minorHAnsi"/>
          <w:color w:val="000000"/>
        </w:rPr>
        <w:t xml:space="preserve">Skolans arbete mot diskriminering och kränkande behandling, samt kartläggningar och skrivande av Plan mot diskriminering och kränkande behandling.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Psykologen uppdaterar sig om aktuell forskning inom sitt uppdrag.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Generella och proaktiva insatser - gruppnivå </w:t>
      </w:r>
    </w:p>
    <w:p w:rsidR="007A42E5" w:rsidRPr="00C73F8A" w:rsidRDefault="007A42E5" w:rsidP="00197E09">
      <w:pPr>
        <w:pStyle w:val="Normalwebb"/>
        <w:numPr>
          <w:ilvl w:val="0"/>
          <w:numId w:val="20"/>
        </w:numPr>
        <w:rPr>
          <w:rFonts w:asciiTheme="minorHAnsi" w:hAnsiTheme="minorHAnsi" w:cstheme="minorHAnsi"/>
          <w:color w:val="000000"/>
        </w:rPr>
      </w:pPr>
      <w:r w:rsidRPr="00C73F8A">
        <w:rPr>
          <w:rFonts w:asciiTheme="minorHAnsi" w:hAnsiTheme="minorHAnsi" w:cstheme="minorHAnsi"/>
          <w:color w:val="000000"/>
        </w:rPr>
        <w:t xml:space="preserve">Psykologen bidrar med hälsofrämjande och förebyggande insatser på gruppnivå genom handledning och konsultation till lärare, pedagoger, elevassistenter, rektorer och hemmet. </w:t>
      </w:r>
    </w:p>
    <w:p w:rsidR="007A42E5" w:rsidRPr="00C73F8A" w:rsidRDefault="007A42E5" w:rsidP="00197E09">
      <w:pPr>
        <w:pStyle w:val="Normalwebb"/>
        <w:numPr>
          <w:ilvl w:val="0"/>
          <w:numId w:val="20"/>
        </w:numPr>
        <w:rPr>
          <w:rFonts w:asciiTheme="minorHAnsi" w:hAnsiTheme="minorHAnsi" w:cstheme="minorHAnsi"/>
          <w:color w:val="000000"/>
        </w:rPr>
      </w:pPr>
      <w:r w:rsidRPr="00C73F8A">
        <w:rPr>
          <w:rFonts w:asciiTheme="minorHAnsi" w:hAnsiTheme="minorHAnsi" w:cstheme="minorHAnsi"/>
          <w:color w:val="000000"/>
        </w:rPr>
        <w:t xml:space="preserve">Genom psykologens klassrumsobservationer och delaktighet i verksamheten, kopplat till handledning och konsultation, sprids den psykologiska kompetensen i organisationen, vilket är till gagn för elevernas utveckling mot målen. </w:t>
      </w:r>
    </w:p>
    <w:p w:rsidR="007A42E5" w:rsidRPr="00C73F8A" w:rsidRDefault="007A42E5" w:rsidP="00197E09">
      <w:pPr>
        <w:pStyle w:val="Normalwebb"/>
        <w:numPr>
          <w:ilvl w:val="0"/>
          <w:numId w:val="20"/>
        </w:numPr>
        <w:rPr>
          <w:rFonts w:asciiTheme="minorHAnsi" w:hAnsiTheme="minorHAnsi" w:cstheme="minorHAnsi"/>
          <w:color w:val="000000"/>
        </w:rPr>
      </w:pPr>
      <w:r w:rsidRPr="00C73F8A">
        <w:rPr>
          <w:rFonts w:asciiTheme="minorHAnsi" w:hAnsiTheme="minorHAnsi" w:cstheme="minorHAnsi"/>
          <w:color w:val="000000"/>
        </w:rPr>
        <w:t xml:space="preserve">Samverkan med personal kan vara planerad men också spontan.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Psykologen arbetar med kompetensutveckling genom utbildnings- och fortbildningsinsatser för personal, elever och föräldrar. Insatserna kan handla om: </w:t>
      </w:r>
    </w:p>
    <w:p w:rsidR="007A42E5" w:rsidRPr="00C73F8A" w:rsidRDefault="007A42E5" w:rsidP="005E7585">
      <w:pPr>
        <w:pStyle w:val="Normalwebb"/>
        <w:numPr>
          <w:ilvl w:val="0"/>
          <w:numId w:val="21"/>
        </w:numPr>
        <w:rPr>
          <w:rFonts w:asciiTheme="minorHAnsi" w:hAnsiTheme="minorHAnsi" w:cstheme="minorHAnsi"/>
          <w:color w:val="000000"/>
        </w:rPr>
      </w:pPr>
      <w:r w:rsidRPr="00C73F8A">
        <w:rPr>
          <w:rFonts w:asciiTheme="minorHAnsi" w:hAnsiTheme="minorHAnsi" w:cstheme="minorHAnsi"/>
          <w:color w:val="000000"/>
        </w:rPr>
        <w:t xml:space="preserve">kunskap om funktionsnedsättningar </w:t>
      </w:r>
    </w:p>
    <w:p w:rsidR="007A42E5" w:rsidRPr="00C73F8A" w:rsidRDefault="007A42E5" w:rsidP="005E7585">
      <w:pPr>
        <w:pStyle w:val="Normalwebb"/>
        <w:numPr>
          <w:ilvl w:val="0"/>
          <w:numId w:val="21"/>
        </w:numPr>
        <w:rPr>
          <w:rFonts w:asciiTheme="minorHAnsi" w:hAnsiTheme="minorHAnsi" w:cstheme="minorHAnsi"/>
          <w:color w:val="000000"/>
        </w:rPr>
      </w:pPr>
      <w:r w:rsidRPr="00C73F8A">
        <w:rPr>
          <w:rFonts w:asciiTheme="minorHAnsi" w:hAnsiTheme="minorHAnsi" w:cstheme="minorHAnsi"/>
          <w:color w:val="000000"/>
        </w:rPr>
        <w:t xml:space="preserve">allmän psykologisk kunskap </w:t>
      </w:r>
    </w:p>
    <w:p w:rsidR="007A42E5" w:rsidRPr="00C73F8A" w:rsidRDefault="007A42E5" w:rsidP="005E7585">
      <w:pPr>
        <w:pStyle w:val="Normalwebb"/>
        <w:numPr>
          <w:ilvl w:val="0"/>
          <w:numId w:val="21"/>
        </w:numPr>
        <w:rPr>
          <w:rFonts w:asciiTheme="minorHAnsi" w:hAnsiTheme="minorHAnsi" w:cstheme="minorHAnsi"/>
          <w:color w:val="000000"/>
        </w:rPr>
      </w:pPr>
      <w:r w:rsidRPr="00C73F8A">
        <w:rPr>
          <w:rFonts w:asciiTheme="minorHAnsi" w:hAnsiTheme="minorHAnsi" w:cstheme="minorHAnsi"/>
          <w:color w:val="000000"/>
        </w:rPr>
        <w:t xml:space="preserve">kunskap om olika fysiologiska tillstånds påverkan på stressnivå och beteenden, t ex sömn, magproblem, epilepsi </w:t>
      </w:r>
    </w:p>
    <w:p w:rsidR="007A42E5" w:rsidRPr="00C73F8A" w:rsidRDefault="007A42E5" w:rsidP="005E7585">
      <w:pPr>
        <w:pStyle w:val="Normalwebb"/>
        <w:numPr>
          <w:ilvl w:val="0"/>
          <w:numId w:val="21"/>
        </w:numPr>
        <w:rPr>
          <w:rFonts w:asciiTheme="minorHAnsi" w:hAnsiTheme="minorHAnsi" w:cstheme="minorHAnsi"/>
          <w:color w:val="000000"/>
        </w:rPr>
      </w:pPr>
      <w:r w:rsidRPr="00C73F8A">
        <w:rPr>
          <w:rFonts w:asciiTheme="minorHAnsi" w:hAnsiTheme="minorHAnsi" w:cstheme="minorHAnsi"/>
          <w:color w:val="000000"/>
        </w:rPr>
        <w:t xml:space="preserve">trauma </w:t>
      </w:r>
    </w:p>
    <w:p w:rsidR="007A42E5" w:rsidRPr="00C73F8A" w:rsidRDefault="007A42E5" w:rsidP="005E7585">
      <w:pPr>
        <w:pStyle w:val="Normalwebb"/>
        <w:numPr>
          <w:ilvl w:val="0"/>
          <w:numId w:val="21"/>
        </w:numPr>
        <w:rPr>
          <w:rFonts w:asciiTheme="minorHAnsi" w:hAnsiTheme="minorHAnsi" w:cstheme="minorHAnsi"/>
          <w:color w:val="000000"/>
        </w:rPr>
      </w:pPr>
      <w:r w:rsidRPr="00C73F8A">
        <w:rPr>
          <w:rFonts w:asciiTheme="minorHAnsi" w:hAnsiTheme="minorHAnsi" w:cstheme="minorHAnsi"/>
          <w:color w:val="000000"/>
        </w:rPr>
        <w:t xml:space="preserve">förhållningssätt, t ex lågaffektivt bemötande, CPS </w:t>
      </w:r>
    </w:p>
    <w:p w:rsidR="007A42E5" w:rsidRPr="00C73F8A" w:rsidRDefault="007A42E5" w:rsidP="005E7585">
      <w:pPr>
        <w:pStyle w:val="Normalwebb"/>
        <w:numPr>
          <w:ilvl w:val="0"/>
          <w:numId w:val="21"/>
        </w:numPr>
        <w:rPr>
          <w:rFonts w:asciiTheme="minorHAnsi" w:hAnsiTheme="minorHAnsi" w:cstheme="minorHAnsi"/>
          <w:color w:val="000000"/>
        </w:rPr>
      </w:pPr>
      <w:r w:rsidRPr="00C73F8A">
        <w:rPr>
          <w:rFonts w:asciiTheme="minorHAnsi" w:hAnsiTheme="minorHAnsi" w:cstheme="minorHAnsi"/>
          <w:color w:val="000000"/>
        </w:rPr>
        <w:t xml:space="preserve">kompetensutvecklingsbehov för personal utifrån behov som framkommer från personalen själv, men även utifrån psykologens egna observationer i verksamheten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lastRenderedPageBreak/>
        <w:t xml:space="preserve">Psykologen kan även delta i elevhälsans gruppverksamheter med eleverna utifrån sin profession.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Insatser på individnivå – generella, proaktiva, kliniskt inriktade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Psykologen bidrar med hälsofrämjande och förebyggande insatser på individnivå t ex genom att: </w:t>
      </w:r>
    </w:p>
    <w:p w:rsidR="007A42E5" w:rsidRPr="00C73F8A" w:rsidRDefault="007A42E5" w:rsidP="00C775CE">
      <w:pPr>
        <w:pStyle w:val="Normalwebb"/>
        <w:numPr>
          <w:ilvl w:val="0"/>
          <w:numId w:val="22"/>
        </w:numPr>
        <w:rPr>
          <w:rFonts w:asciiTheme="minorHAnsi" w:hAnsiTheme="minorHAnsi" w:cstheme="minorHAnsi"/>
          <w:color w:val="000000"/>
        </w:rPr>
      </w:pPr>
      <w:r w:rsidRPr="00C73F8A">
        <w:rPr>
          <w:rFonts w:asciiTheme="minorHAnsi" w:hAnsiTheme="minorHAnsi" w:cstheme="minorHAnsi"/>
          <w:color w:val="000000"/>
        </w:rPr>
        <w:t xml:space="preserve">Uppmärksamma och utreda orsaker till inlärningsproblem, ohälsa och problematisk skolfrånvaro hos eleven </w:t>
      </w:r>
    </w:p>
    <w:p w:rsidR="007A42E5" w:rsidRPr="00C73F8A" w:rsidRDefault="007A42E5" w:rsidP="00C775CE">
      <w:pPr>
        <w:pStyle w:val="Normalwebb"/>
        <w:numPr>
          <w:ilvl w:val="0"/>
          <w:numId w:val="22"/>
        </w:numPr>
        <w:rPr>
          <w:rFonts w:asciiTheme="minorHAnsi" w:hAnsiTheme="minorHAnsi" w:cstheme="minorHAnsi"/>
          <w:color w:val="000000"/>
        </w:rPr>
      </w:pPr>
      <w:r w:rsidRPr="00C73F8A">
        <w:rPr>
          <w:rFonts w:asciiTheme="minorHAnsi" w:hAnsiTheme="minorHAnsi" w:cstheme="minorHAnsi"/>
          <w:color w:val="000000"/>
        </w:rPr>
        <w:t xml:space="preserve">Genomföra psykologiska bedömningar för korrekt skolformsplacering </w:t>
      </w:r>
    </w:p>
    <w:p w:rsidR="007A42E5" w:rsidRPr="00C73F8A" w:rsidRDefault="007A42E5" w:rsidP="00C775CE">
      <w:pPr>
        <w:pStyle w:val="Normalwebb"/>
        <w:numPr>
          <w:ilvl w:val="0"/>
          <w:numId w:val="22"/>
        </w:numPr>
        <w:rPr>
          <w:rFonts w:asciiTheme="minorHAnsi" w:hAnsiTheme="minorHAnsi" w:cstheme="minorHAnsi"/>
          <w:color w:val="000000"/>
        </w:rPr>
      </w:pPr>
      <w:r w:rsidRPr="00C73F8A">
        <w:rPr>
          <w:rFonts w:asciiTheme="minorHAnsi" w:hAnsiTheme="minorHAnsi" w:cstheme="minorHAnsi"/>
          <w:color w:val="000000"/>
        </w:rPr>
        <w:t xml:space="preserve">Erbjuda elevsamtal vid skolrelaterad problematik. </w:t>
      </w:r>
    </w:p>
    <w:p w:rsidR="007A42E5" w:rsidRPr="00C73F8A" w:rsidRDefault="007A42E5" w:rsidP="00C775CE">
      <w:pPr>
        <w:pStyle w:val="Normalwebb"/>
        <w:numPr>
          <w:ilvl w:val="0"/>
          <w:numId w:val="22"/>
        </w:numPr>
        <w:rPr>
          <w:rFonts w:asciiTheme="minorHAnsi" w:hAnsiTheme="minorHAnsi" w:cstheme="minorHAnsi"/>
          <w:color w:val="000000"/>
        </w:rPr>
      </w:pPr>
      <w:r w:rsidRPr="00C73F8A">
        <w:rPr>
          <w:rFonts w:asciiTheme="minorHAnsi" w:hAnsiTheme="minorHAnsi" w:cstheme="minorHAnsi"/>
          <w:color w:val="000000"/>
        </w:rPr>
        <w:t xml:space="preserve">Erbjuda familjesamtal vid skolrelaterad problematik </w:t>
      </w:r>
    </w:p>
    <w:p w:rsidR="007A42E5" w:rsidRPr="00C73F8A" w:rsidRDefault="007A42E5" w:rsidP="00C775CE">
      <w:pPr>
        <w:pStyle w:val="Normalwebb"/>
        <w:numPr>
          <w:ilvl w:val="0"/>
          <w:numId w:val="22"/>
        </w:numPr>
        <w:rPr>
          <w:rFonts w:asciiTheme="minorHAnsi" w:hAnsiTheme="minorHAnsi" w:cstheme="minorHAnsi"/>
          <w:color w:val="000000"/>
        </w:rPr>
      </w:pPr>
      <w:r w:rsidRPr="00C73F8A">
        <w:rPr>
          <w:rFonts w:asciiTheme="minorHAnsi" w:hAnsiTheme="minorHAnsi" w:cstheme="minorHAnsi"/>
          <w:color w:val="000000"/>
        </w:rPr>
        <w:t xml:space="preserve">Erbjuda föräldrasamtal och föräldrautbildning </w:t>
      </w:r>
    </w:p>
    <w:p w:rsidR="007A42E5" w:rsidRPr="00C73F8A" w:rsidRDefault="007A42E5" w:rsidP="00C775CE">
      <w:pPr>
        <w:pStyle w:val="Normalwebb"/>
        <w:numPr>
          <w:ilvl w:val="0"/>
          <w:numId w:val="22"/>
        </w:numPr>
        <w:rPr>
          <w:rFonts w:asciiTheme="minorHAnsi" w:hAnsiTheme="minorHAnsi" w:cstheme="minorHAnsi"/>
          <w:color w:val="000000"/>
        </w:rPr>
      </w:pPr>
      <w:r w:rsidRPr="00C73F8A">
        <w:rPr>
          <w:rFonts w:asciiTheme="minorHAnsi" w:hAnsiTheme="minorHAnsi" w:cstheme="minorHAnsi"/>
          <w:color w:val="000000"/>
        </w:rPr>
        <w:t xml:space="preserve">Handledning kring specifik elev utifrån beskriven undervisningssvårighet hos pedagogen samt utifrån psykologens egen observation i klassrummet/under skoldagen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Psykologen deltar systematiskt i arbetet på individnivå när det gäller processen kring extra anpassningar och särskilt stöd genom analys, planering, genomförande och uppföljning. </w:t>
      </w:r>
    </w:p>
    <w:p w:rsidR="007A42E5" w:rsidRPr="00C73F8A" w:rsidRDefault="007A42E5" w:rsidP="007A42E5">
      <w:pPr>
        <w:pStyle w:val="Normalwebb"/>
        <w:rPr>
          <w:rFonts w:asciiTheme="minorHAnsi" w:hAnsiTheme="minorHAnsi" w:cstheme="minorHAnsi"/>
          <w:color w:val="000000"/>
        </w:rPr>
      </w:pPr>
      <w:r w:rsidRPr="00C73F8A">
        <w:rPr>
          <w:rFonts w:asciiTheme="minorHAnsi" w:hAnsiTheme="minorHAnsi" w:cstheme="minorHAnsi"/>
          <w:color w:val="000000"/>
        </w:rPr>
        <w:t xml:space="preserve">Specifika arbetsuppgifter: </w:t>
      </w:r>
    </w:p>
    <w:p w:rsidR="00D25B53" w:rsidRDefault="007A42E5" w:rsidP="00DF1977">
      <w:pPr>
        <w:pStyle w:val="Normalwebb"/>
        <w:numPr>
          <w:ilvl w:val="0"/>
          <w:numId w:val="25"/>
        </w:numPr>
        <w:rPr>
          <w:rFonts w:asciiTheme="minorHAnsi" w:hAnsiTheme="minorHAnsi" w:cstheme="minorHAnsi"/>
          <w:color w:val="000000"/>
        </w:rPr>
      </w:pPr>
      <w:r w:rsidRPr="00C73F8A">
        <w:rPr>
          <w:rFonts w:asciiTheme="minorHAnsi" w:hAnsiTheme="minorHAnsi" w:cstheme="minorHAnsi"/>
          <w:color w:val="000000"/>
        </w:rPr>
        <w:t>Stödja rektor att skriva anmälan om målgruppsprövning för rätt till grundsärskola</w:t>
      </w:r>
      <w:r w:rsidR="00E93FBE" w:rsidRPr="00C73F8A">
        <w:rPr>
          <w:rFonts w:asciiTheme="minorHAnsi" w:hAnsiTheme="minorHAnsi" w:cstheme="minorHAnsi"/>
          <w:color w:val="000000"/>
        </w:rPr>
        <w:t xml:space="preserve">.           </w:t>
      </w:r>
    </w:p>
    <w:p w:rsidR="007A42E5" w:rsidRPr="00C73F8A" w:rsidRDefault="007A42E5" w:rsidP="00DF1977">
      <w:pPr>
        <w:pStyle w:val="Normalwebb"/>
        <w:numPr>
          <w:ilvl w:val="0"/>
          <w:numId w:val="25"/>
        </w:numPr>
        <w:rPr>
          <w:rFonts w:asciiTheme="minorHAnsi" w:hAnsiTheme="minorHAnsi" w:cstheme="minorHAnsi"/>
          <w:color w:val="000000"/>
        </w:rPr>
      </w:pPr>
      <w:r w:rsidRPr="00C73F8A">
        <w:rPr>
          <w:rFonts w:asciiTheme="minorHAnsi" w:hAnsiTheme="minorHAnsi" w:cstheme="minorHAnsi"/>
          <w:color w:val="000000"/>
        </w:rPr>
        <w:t>Delta i grundsärskolans placeringsgrupps arbete</w:t>
      </w:r>
    </w:p>
    <w:p w:rsidR="00813BC3" w:rsidRPr="00C73F8A" w:rsidRDefault="575CF15B" w:rsidP="575CF15B">
      <w:pPr>
        <w:spacing w:line="276" w:lineRule="auto"/>
        <w:rPr>
          <w:rFonts w:eastAsiaTheme="minorEastAsia" w:cstheme="minorHAnsi"/>
          <w:sz w:val="32"/>
          <w:szCs w:val="32"/>
        </w:rPr>
      </w:pPr>
      <w:r w:rsidRPr="00C73F8A">
        <w:rPr>
          <w:rFonts w:eastAsiaTheme="minorEastAsia" w:cstheme="minorHAnsi"/>
          <w:sz w:val="32"/>
          <w:szCs w:val="32"/>
        </w:rPr>
        <w:t>Skolsköterska och skolläkare</w:t>
      </w:r>
    </w:p>
    <w:p w:rsidR="004A0907" w:rsidRPr="00C73F8A" w:rsidRDefault="004A0907" w:rsidP="004A0907">
      <w:pPr>
        <w:pStyle w:val="Normalwebb"/>
        <w:rPr>
          <w:rFonts w:asciiTheme="minorHAnsi" w:hAnsiTheme="minorHAnsi" w:cstheme="minorHAnsi"/>
          <w:color w:val="000000"/>
        </w:rPr>
      </w:pPr>
      <w:r w:rsidRPr="00C73F8A">
        <w:rPr>
          <w:rFonts w:asciiTheme="minorHAnsi" w:hAnsiTheme="minorHAnsi" w:cstheme="minorHAnsi"/>
          <w:color w:val="000000"/>
        </w:rPr>
        <w:t xml:space="preserve">Generella arbetsuppgifter: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Arbetar främst hälsofrämjande och förebyggande genom hälsobesök (undersökningar och hälsosamtal), hälsoundervisning samt vaccinationer.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Skolsköterskans arbete grundas på fastställt basprogram inom Uppsala kommun utifrån nationella riktlinjer.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Svarar på frågor och ger stöd och råd till elever, vårdnadshavare och personal. Elever kan få hjälp med enklare sjukvårdsinsatser och vid behov hänvisar skolsköterskan vidare till sjukvården. Samt stötta och underlätta för familjer i kontakter med vårdgrannar.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Verka för samverkan och samsyn med nätverk och vårdgivare.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Skolsköterskan och skolläkaren ansvarar för den medicinska kompetensen inom elevhälsan. Skolsköterskan konsulterar skolläkaren vid behov där skolläkaren ansvarar för medicinska bedömningar vid skolrelaterade hälsoproblem.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Elevernas utveckling mot utbildningens mål ska stödjas.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Verka för att barnen skall få en positiv erfarenhet av mottagningsbesök samt träning i detta.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Erbjuda kompetensutveckling i form av fortbildningsinsatser till grundsärskolans personal vid behov.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lastRenderedPageBreak/>
        <w:t xml:space="preserve">Journalföringsplikt enligt patientdatalagen och dokumenterar i journalsystemet </w:t>
      </w:r>
      <w:proofErr w:type="spellStart"/>
      <w:r w:rsidRPr="00C73F8A">
        <w:rPr>
          <w:rFonts w:asciiTheme="minorHAnsi" w:hAnsiTheme="minorHAnsi" w:cstheme="minorHAnsi"/>
          <w:color w:val="000000"/>
        </w:rPr>
        <w:t>ProReNata</w:t>
      </w:r>
      <w:proofErr w:type="spellEnd"/>
      <w:r w:rsidRPr="00C73F8A">
        <w:rPr>
          <w:rFonts w:asciiTheme="minorHAnsi" w:hAnsiTheme="minorHAnsi" w:cstheme="minorHAnsi"/>
          <w:color w:val="000000"/>
        </w:rPr>
        <w:t xml:space="preserve">. Samma tystnadsplikt och följer samma sekretessregler som annan hälso- och sjukvårdspersonal.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Arbeta evidensbaserat utifrån ett hälsofrämjande och förebyggande perspektiv.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Arbetssättet utgår ifrån skolans övriga målsättningar, prioriterade mål, styrdokument och andra riktlinjer. </w:t>
      </w:r>
    </w:p>
    <w:p w:rsidR="004A0907" w:rsidRPr="002D3E1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Ge råd och anvisningar för </w:t>
      </w:r>
      <w:proofErr w:type="spellStart"/>
      <w:r w:rsidRPr="00C73F8A">
        <w:rPr>
          <w:rFonts w:asciiTheme="minorHAnsi" w:hAnsiTheme="minorHAnsi" w:cstheme="minorHAnsi"/>
          <w:color w:val="000000"/>
        </w:rPr>
        <w:t>toaletträning</w:t>
      </w:r>
      <w:proofErr w:type="spellEnd"/>
      <w:r w:rsidRPr="00C73F8A">
        <w:rPr>
          <w:rFonts w:asciiTheme="minorHAnsi" w:hAnsiTheme="minorHAnsi" w:cstheme="minorHAnsi"/>
          <w:color w:val="000000"/>
        </w:rPr>
        <w:t xml:space="preserve"> </w:t>
      </w:r>
    </w:p>
    <w:p w:rsidR="004A0907" w:rsidRPr="00C73F8A" w:rsidRDefault="004A0907" w:rsidP="00F07D51">
      <w:pPr>
        <w:pStyle w:val="Normalwebb"/>
        <w:numPr>
          <w:ilvl w:val="0"/>
          <w:numId w:val="26"/>
        </w:numPr>
        <w:rPr>
          <w:rFonts w:asciiTheme="minorHAnsi" w:hAnsiTheme="minorHAnsi" w:cstheme="minorHAnsi"/>
          <w:color w:val="000000"/>
        </w:rPr>
      </w:pPr>
      <w:r w:rsidRPr="00C73F8A">
        <w:rPr>
          <w:rFonts w:asciiTheme="minorHAnsi" w:hAnsiTheme="minorHAnsi" w:cstheme="minorHAnsi"/>
          <w:color w:val="000000"/>
        </w:rPr>
        <w:t xml:space="preserve">Samverka med elevens hela nätverk och stödja i kontakter kring eleven. </w:t>
      </w:r>
    </w:p>
    <w:p w:rsidR="004A0907" w:rsidRPr="00C73F8A" w:rsidRDefault="004A0907" w:rsidP="004A0907">
      <w:pPr>
        <w:pStyle w:val="Normalwebb"/>
        <w:rPr>
          <w:rFonts w:asciiTheme="minorHAnsi" w:hAnsiTheme="minorHAnsi" w:cstheme="minorHAnsi"/>
          <w:color w:val="000000"/>
        </w:rPr>
      </w:pPr>
      <w:r w:rsidRPr="00C73F8A">
        <w:rPr>
          <w:rFonts w:asciiTheme="minorHAnsi" w:hAnsiTheme="minorHAnsi" w:cstheme="minorHAnsi"/>
          <w:color w:val="000000"/>
        </w:rPr>
        <w:t xml:space="preserve">Specifika arbetsuppgifter: </w:t>
      </w:r>
    </w:p>
    <w:p w:rsidR="004A0907" w:rsidRPr="00C73F8A" w:rsidRDefault="004A0907" w:rsidP="00761CC6">
      <w:pPr>
        <w:pStyle w:val="Normalwebb"/>
        <w:numPr>
          <w:ilvl w:val="0"/>
          <w:numId w:val="27"/>
        </w:numPr>
        <w:rPr>
          <w:rFonts w:asciiTheme="minorHAnsi" w:hAnsiTheme="minorHAnsi" w:cstheme="minorHAnsi"/>
          <w:color w:val="000000"/>
        </w:rPr>
      </w:pPr>
      <w:r w:rsidRPr="00C73F8A">
        <w:rPr>
          <w:rFonts w:asciiTheme="minorHAnsi" w:hAnsiTheme="minorHAnsi" w:cstheme="minorHAnsi"/>
          <w:color w:val="000000"/>
        </w:rPr>
        <w:t xml:space="preserve">Överviktsgrupp i syfte att fånga upp och stötta elever samt familjer vid problematisk övervikt. </w:t>
      </w:r>
    </w:p>
    <w:p w:rsidR="004A0907" w:rsidRPr="00C73F8A" w:rsidRDefault="004A0907" w:rsidP="00761CC6">
      <w:pPr>
        <w:pStyle w:val="Normalwebb"/>
        <w:numPr>
          <w:ilvl w:val="0"/>
          <w:numId w:val="27"/>
        </w:numPr>
        <w:rPr>
          <w:rFonts w:asciiTheme="minorHAnsi" w:hAnsiTheme="minorHAnsi" w:cstheme="minorHAnsi"/>
          <w:color w:val="000000"/>
        </w:rPr>
      </w:pPr>
      <w:r w:rsidRPr="00C73F8A">
        <w:rPr>
          <w:rFonts w:asciiTheme="minorHAnsi" w:hAnsiTheme="minorHAnsi" w:cstheme="minorHAnsi"/>
          <w:color w:val="000000"/>
        </w:rPr>
        <w:t xml:space="preserve">Sex- och </w:t>
      </w:r>
      <w:proofErr w:type="spellStart"/>
      <w:r w:rsidRPr="00C73F8A">
        <w:rPr>
          <w:rFonts w:asciiTheme="minorHAnsi" w:hAnsiTheme="minorHAnsi" w:cstheme="minorHAnsi"/>
          <w:color w:val="000000"/>
        </w:rPr>
        <w:t>samlevnadsskunskap</w:t>
      </w:r>
      <w:proofErr w:type="spellEnd"/>
      <w:r w:rsidRPr="00C73F8A">
        <w:rPr>
          <w:rFonts w:asciiTheme="minorHAnsi" w:hAnsiTheme="minorHAnsi" w:cstheme="minorHAnsi"/>
          <w:color w:val="000000"/>
        </w:rPr>
        <w:t xml:space="preserve"> med eleverna. </w:t>
      </w:r>
    </w:p>
    <w:p w:rsidR="004A0907" w:rsidRPr="00C73F8A" w:rsidRDefault="004A0907" w:rsidP="00761CC6">
      <w:pPr>
        <w:pStyle w:val="Normalwebb"/>
        <w:numPr>
          <w:ilvl w:val="0"/>
          <w:numId w:val="27"/>
        </w:numPr>
        <w:rPr>
          <w:rFonts w:asciiTheme="minorHAnsi" w:hAnsiTheme="minorHAnsi" w:cstheme="minorHAnsi"/>
          <w:color w:val="000000"/>
        </w:rPr>
      </w:pPr>
      <w:r w:rsidRPr="00C73F8A">
        <w:rPr>
          <w:rFonts w:asciiTheme="minorHAnsi" w:hAnsiTheme="minorHAnsi" w:cstheme="minorHAnsi"/>
          <w:color w:val="000000"/>
        </w:rPr>
        <w:t xml:space="preserve">Verka för att öka den fysiska aktiviteten hos eleven. </w:t>
      </w:r>
    </w:p>
    <w:p w:rsidR="004A0907" w:rsidRPr="00C73F8A" w:rsidRDefault="004A0907" w:rsidP="00761CC6">
      <w:pPr>
        <w:pStyle w:val="Normalwebb"/>
        <w:numPr>
          <w:ilvl w:val="0"/>
          <w:numId w:val="27"/>
        </w:numPr>
        <w:rPr>
          <w:rFonts w:asciiTheme="minorHAnsi" w:hAnsiTheme="minorHAnsi" w:cstheme="minorHAnsi"/>
          <w:color w:val="000000"/>
        </w:rPr>
      </w:pPr>
      <w:r w:rsidRPr="00C73F8A">
        <w:rPr>
          <w:rFonts w:asciiTheme="minorHAnsi" w:hAnsiTheme="minorHAnsi" w:cstheme="minorHAnsi"/>
          <w:color w:val="000000"/>
        </w:rPr>
        <w:t>Samverka med idrottsorganisationer.</w:t>
      </w:r>
    </w:p>
    <w:p w:rsidR="00EF637C" w:rsidRPr="00C73F8A" w:rsidRDefault="00BC263E" w:rsidP="00BF48C6">
      <w:pPr>
        <w:spacing w:line="276" w:lineRule="auto"/>
        <w:rPr>
          <w:rFonts w:cstheme="minorHAnsi"/>
          <w:sz w:val="32"/>
          <w:szCs w:val="32"/>
        </w:rPr>
      </w:pPr>
      <w:r w:rsidRPr="00C73F8A">
        <w:rPr>
          <w:rFonts w:cstheme="minorHAnsi"/>
          <w:sz w:val="32"/>
          <w:szCs w:val="32"/>
        </w:rPr>
        <w:t>Skollogoped</w:t>
      </w:r>
    </w:p>
    <w:p w:rsidR="00F422D8" w:rsidRPr="00E6288B" w:rsidRDefault="00F422D8" w:rsidP="00F422D8">
      <w:pPr>
        <w:pStyle w:val="Normalwebb"/>
        <w:rPr>
          <w:rFonts w:asciiTheme="minorHAnsi" w:hAnsiTheme="minorHAnsi" w:cstheme="minorHAnsi"/>
          <w:color w:val="000000"/>
        </w:rPr>
      </w:pPr>
      <w:r w:rsidRPr="00E6288B">
        <w:rPr>
          <w:rFonts w:asciiTheme="minorHAnsi" w:hAnsiTheme="minorHAnsi" w:cstheme="minorHAnsi"/>
          <w:color w:val="000000"/>
        </w:rPr>
        <w:t xml:space="preserve">Generella arbetsuppgifter: </w:t>
      </w:r>
    </w:p>
    <w:p w:rsidR="00F422D8" w:rsidRPr="00E6288B" w:rsidRDefault="00F422D8" w:rsidP="00DE6F87">
      <w:pPr>
        <w:pStyle w:val="Normalwebb"/>
        <w:numPr>
          <w:ilvl w:val="0"/>
          <w:numId w:val="28"/>
        </w:numPr>
        <w:rPr>
          <w:rFonts w:asciiTheme="minorHAnsi" w:hAnsiTheme="minorHAnsi" w:cstheme="minorHAnsi"/>
          <w:color w:val="000000"/>
        </w:rPr>
      </w:pPr>
      <w:r w:rsidRPr="00E6288B">
        <w:rPr>
          <w:rFonts w:asciiTheme="minorHAnsi" w:hAnsiTheme="minorHAnsi" w:cstheme="minorHAnsi"/>
          <w:color w:val="000000"/>
        </w:rPr>
        <w:t xml:space="preserve">Arbeta evidensbaserat utifrån ett hälsofrämjande och förebyggande perspektiv så att elever som på något sätt hindras av nedsatt kommunikativ förmåga och funktion får den stöttning som behövs för att i så hög utsträckning som möjligt nå måluppfyllelsen. Detta arbete kan ske genom handledning utifrån bedömning/kartläggning på individ-, grupp- och/eller organisationsnivå. </w:t>
      </w:r>
    </w:p>
    <w:p w:rsidR="00F422D8" w:rsidRPr="00E6288B" w:rsidRDefault="00F422D8" w:rsidP="00DE6F87">
      <w:pPr>
        <w:pStyle w:val="Normalwebb"/>
        <w:numPr>
          <w:ilvl w:val="0"/>
          <w:numId w:val="28"/>
        </w:numPr>
        <w:rPr>
          <w:rFonts w:asciiTheme="minorHAnsi" w:hAnsiTheme="minorHAnsi" w:cstheme="minorHAnsi"/>
          <w:color w:val="000000"/>
        </w:rPr>
      </w:pPr>
      <w:r w:rsidRPr="00E6288B">
        <w:rPr>
          <w:rFonts w:asciiTheme="minorHAnsi" w:hAnsiTheme="minorHAnsi" w:cstheme="minorHAnsi"/>
          <w:color w:val="000000"/>
        </w:rPr>
        <w:t xml:space="preserve">Elevernas utveckling mot utbildningens mål ska stödjas. </w:t>
      </w:r>
    </w:p>
    <w:p w:rsidR="00F422D8" w:rsidRPr="00E6288B" w:rsidRDefault="00F422D8" w:rsidP="00DE6F87">
      <w:pPr>
        <w:pStyle w:val="Normalwebb"/>
        <w:numPr>
          <w:ilvl w:val="0"/>
          <w:numId w:val="28"/>
        </w:numPr>
        <w:rPr>
          <w:rFonts w:asciiTheme="minorHAnsi" w:hAnsiTheme="minorHAnsi" w:cstheme="minorHAnsi"/>
          <w:color w:val="000000"/>
        </w:rPr>
      </w:pPr>
      <w:r w:rsidRPr="00E6288B">
        <w:rPr>
          <w:rFonts w:asciiTheme="minorHAnsi" w:hAnsiTheme="minorHAnsi" w:cstheme="minorHAnsi"/>
          <w:color w:val="000000"/>
        </w:rPr>
        <w:t xml:space="preserve">Erbjuda kompetensutveckling i form av fortbildningsinsatser till grundsärskolans personal. </w:t>
      </w:r>
    </w:p>
    <w:p w:rsidR="00F422D8" w:rsidRPr="00E6288B" w:rsidRDefault="00F422D8" w:rsidP="00DE6F87">
      <w:pPr>
        <w:pStyle w:val="Normalwebb"/>
        <w:numPr>
          <w:ilvl w:val="0"/>
          <w:numId w:val="28"/>
        </w:numPr>
        <w:rPr>
          <w:rFonts w:asciiTheme="minorHAnsi" w:hAnsiTheme="minorHAnsi" w:cstheme="minorHAnsi"/>
          <w:color w:val="000000"/>
        </w:rPr>
      </w:pPr>
      <w:r w:rsidRPr="00E6288B">
        <w:rPr>
          <w:rFonts w:asciiTheme="minorHAnsi" w:hAnsiTheme="minorHAnsi" w:cstheme="minorHAnsi"/>
          <w:color w:val="000000"/>
        </w:rPr>
        <w:t xml:space="preserve">Samtycke ska inhämtas från vårdnadshavare innan logopediska insatser sätts in. </w:t>
      </w:r>
    </w:p>
    <w:p w:rsidR="00F422D8" w:rsidRPr="00E6288B" w:rsidRDefault="00F422D8" w:rsidP="00DE6F87">
      <w:pPr>
        <w:pStyle w:val="Normalwebb"/>
        <w:numPr>
          <w:ilvl w:val="0"/>
          <w:numId w:val="28"/>
        </w:numPr>
        <w:rPr>
          <w:rFonts w:asciiTheme="minorHAnsi" w:hAnsiTheme="minorHAnsi" w:cstheme="minorHAnsi"/>
          <w:color w:val="000000"/>
        </w:rPr>
      </w:pPr>
      <w:r w:rsidRPr="00E6288B">
        <w:rPr>
          <w:rFonts w:asciiTheme="minorHAnsi" w:hAnsiTheme="minorHAnsi" w:cstheme="minorHAnsi"/>
          <w:color w:val="000000"/>
        </w:rPr>
        <w:t xml:space="preserve">Journalföringsplikt enligt patientdatalagen och dokumenterar i journalsystemet </w:t>
      </w:r>
      <w:proofErr w:type="spellStart"/>
      <w:r w:rsidRPr="00E6288B">
        <w:rPr>
          <w:rFonts w:asciiTheme="minorHAnsi" w:hAnsiTheme="minorHAnsi" w:cstheme="minorHAnsi"/>
          <w:color w:val="000000"/>
        </w:rPr>
        <w:t>ProReNata</w:t>
      </w:r>
      <w:proofErr w:type="spellEnd"/>
      <w:r w:rsidRPr="00E6288B">
        <w:rPr>
          <w:rFonts w:asciiTheme="minorHAnsi" w:hAnsiTheme="minorHAnsi" w:cstheme="minorHAnsi"/>
          <w:color w:val="000000"/>
        </w:rPr>
        <w:t xml:space="preserve">. Samma tystnadsplikt och följer samma sekretessregler som annan hälso- och sjukvårdspersonal. </w:t>
      </w:r>
    </w:p>
    <w:p w:rsidR="00F422D8" w:rsidRPr="00E6288B" w:rsidRDefault="00F422D8" w:rsidP="00DE6F87">
      <w:pPr>
        <w:pStyle w:val="Normalwebb"/>
        <w:numPr>
          <w:ilvl w:val="0"/>
          <w:numId w:val="28"/>
        </w:numPr>
        <w:rPr>
          <w:rFonts w:asciiTheme="minorHAnsi" w:hAnsiTheme="minorHAnsi" w:cstheme="minorHAnsi"/>
          <w:color w:val="000000"/>
        </w:rPr>
      </w:pPr>
      <w:r w:rsidRPr="00E6288B">
        <w:rPr>
          <w:rFonts w:asciiTheme="minorHAnsi" w:hAnsiTheme="minorHAnsi" w:cstheme="minorHAnsi"/>
          <w:color w:val="000000"/>
        </w:rPr>
        <w:t xml:space="preserve">Verkställa arbetsuppgifter utifrån ett logopediskt förhållningsätt och anpassa interventionen efter den enskilda individen. </w:t>
      </w:r>
    </w:p>
    <w:p w:rsidR="00F422D8" w:rsidRPr="00E6288B" w:rsidRDefault="00F422D8" w:rsidP="00DE6F87">
      <w:pPr>
        <w:pStyle w:val="Normalwebb"/>
        <w:numPr>
          <w:ilvl w:val="0"/>
          <w:numId w:val="28"/>
        </w:numPr>
        <w:rPr>
          <w:rFonts w:asciiTheme="minorHAnsi" w:hAnsiTheme="minorHAnsi" w:cstheme="minorHAnsi"/>
          <w:color w:val="000000"/>
        </w:rPr>
      </w:pPr>
      <w:r w:rsidRPr="00E6288B">
        <w:rPr>
          <w:rFonts w:asciiTheme="minorHAnsi" w:hAnsiTheme="minorHAnsi" w:cstheme="minorHAnsi"/>
          <w:color w:val="000000"/>
        </w:rPr>
        <w:t xml:space="preserve">Arbetssättet utgår ifrån skolans övriga målsättningar, prioriterade mål, styrdokument och andra riktlinjer. </w:t>
      </w:r>
    </w:p>
    <w:p w:rsidR="00F422D8" w:rsidRPr="00E6288B" w:rsidRDefault="00F422D8" w:rsidP="00DE6F87">
      <w:pPr>
        <w:pStyle w:val="Normalwebb"/>
        <w:numPr>
          <w:ilvl w:val="0"/>
          <w:numId w:val="28"/>
        </w:numPr>
        <w:rPr>
          <w:rFonts w:asciiTheme="minorHAnsi" w:hAnsiTheme="minorHAnsi" w:cstheme="minorHAnsi"/>
          <w:color w:val="000000"/>
        </w:rPr>
      </w:pPr>
      <w:r w:rsidRPr="00E6288B">
        <w:rPr>
          <w:rFonts w:asciiTheme="minorHAnsi" w:hAnsiTheme="minorHAnsi" w:cstheme="minorHAnsi"/>
          <w:color w:val="000000"/>
        </w:rPr>
        <w:t xml:space="preserve">Handledning kring förhållningssätt samt alternativ kommunikation (AKK) i lärmiljön när hinder eller svårigheter i undervisnings- och lärmiljön identifierats av skolpersonal och/eller rektor. </w:t>
      </w:r>
    </w:p>
    <w:p w:rsidR="00F422D8" w:rsidRPr="00E6288B" w:rsidRDefault="00F422D8" w:rsidP="00DE6F87">
      <w:pPr>
        <w:pStyle w:val="Normalwebb"/>
        <w:numPr>
          <w:ilvl w:val="0"/>
          <w:numId w:val="28"/>
        </w:numPr>
        <w:rPr>
          <w:rFonts w:asciiTheme="minorHAnsi" w:hAnsiTheme="minorHAnsi" w:cstheme="minorHAnsi"/>
          <w:color w:val="000000"/>
        </w:rPr>
      </w:pPr>
      <w:r w:rsidRPr="00E6288B">
        <w:rPr>
          <w:rFonts w:asciiTheme="minorHAnsi" w:hAnsiTheme="minorHAnsi" w:cstheme="minorHAnsi"/>
          <w:color w:val="000000"/>
        </w:rPr>
        <w:t xml:space="preserve">Bistå med handledning och metodstöd i läs- och skrivprocessen samt språkförebyggande åtgärder av annat slag. </w:t>
      </w:r>
    </w:p>
    <w:p w:rsidR="00524D80" w:rsidRPr="00E6288B" w:rsidRDefault="00F422D8" w:rsidP="00DE6F87">
      <w:pPr>
        <w:pStyle w:val="Normalwebb"/>
        <w:numPr>
          <w:ilvl w:val="0"/>
          <w:numId w:val="28"/>
        </w:numPr>
        <w:rPr>
          <w:rFonts w:asciiTheme="minorHAnsi" w:hAnsiTheme="minorHAnsi" w:cstheme="minorHAnsi"/>
          <w:color w:val="000000"/>
        </w:rPr>
      </w:pPr>
      <w:r w:rsidRPr="00E6288B">
        <w:rPr>
          <w:rFonts w:asciiTheme="minorHAnsi" w:hAnsiTheme="minorHAnsi" w:cstheme="minorHAnsi"/>
          <w:color w:val="000000"/>
        </w:rPr>
        <w:t xml:space="preserve">Logopeden kan, om utrymme finns, erbjuda träning för elever med tal- eller röstsvårigheter och kan, i ärenden av mer medicinsk karaktär, hänvisa till rätt sjukvårdande instans. </w:t>
      </w:r>
    </w:p>
    <w:p w:rsidR="00F422D8" w:rsidRPr="00E6288B" w:rsidRDefault="00F422D8" w:rsidP="00DE6F87">
      <w:pPr>
        <w:pStyle w:val="Normalwebb"/>
        <w:numPr>
          <w:ilvl w:val="0"/>
          <w:numId w:val="28"/>
        </w:numPr>
        <w:rPr>
          <w:rFonts w:asciiTheme="minorHAnsi" w:hAnsiTheme="minorHAnsi" w:cstheme="minorHAnsi"/>
          <w:color w:val="000000"/>
        </w:rPr>
      </w:pPr>
      <w:r w:rsidRPr="00E6288B">
        <w:rPr>
          <w:rFonts w:asciiTheme="minorHAnsi" w:hAnsiTheme="minorHAnsi" w:cstheme="minorHAnsi"/>
          <w:color w:val="000000"/>
        </w:rPr>
        <w:t xml:space="preserve">Verka för samverkan och samsyn med nätverk och vårdgivare. </w:t>
      </w:r>
    </w:p>
    <w:p w:rsidR="00F422D8" w:rsidRPr="00E6288B" w:rsidRDefault="00F422D8" w:rsidP="00F422D8">
      <w:pPr>
        <w:pStyle w:val="Normalwebb"/>
        <w:rPr>
          <w:rFonts w:asciiTheme="minorHAnsi" w:hAnsiTheme="minorHAnsi" w:cstheme="minorHAnsi"/>
          <w:color w:val="000000"/>
        </w:rPr>
      </w:pPr>
      <w:r w:rsidRPr="00E6288B">
        <w:rPr>
          <w:rFonts w:asciiTheme="minorHAnsi" w:hAnsiTheme="minorHAnsi" w:cstheme="minorHAnsi"/>
          <w:color w:val="000000"/>
        </w:rPr>
        <w:lastRenderedPageBreak/>
        <w:t xml:space="preserve">Specifika arbetsuppgifter: </w:t>
      </w:r>
    </w:p>
    <w:p w:rsidR="00F422D8" w:rsidRPr="00E6288B" w:rsidRDefault="00F422D8" w:rsidP="00C81E73">
      <w:pPr>
        <w:pStyle w:val="Normalwebb"/>
        <w:numPr>
          <w:ilvl w:val="0"/>
          <w:numId w:val="29"/>
        </w:numPr>
        <w:rPr>
          <w:rFonts w:asciiTheme="minorHAnsi" w:hAnsiTheme="minorHAnsi" w:cstheme="minorHAnsi"/>
          <w:color w:val="000000"/>
        </w:rPr>
      </w:pPr>
      <w:r w:rsidRPr="00E6288B">
        <w:rPr>
          <w:rFonts w:asciiTheme="minorHAnsi" w:hAnsiTheme="minorHAnsi" w:cstheme="minorHAnsi"/>
          <w:color w:val="000000"/>
        </w:rPr>
        <w:t xml:space="preserve">Implementering och utbildning i digitala kommunikationsverktyg </w:t>
      </w:r>
    </w:p>
    <w:p w:rsidR="00F422D8" w:rsidRPr="00E6288B" w:rsidRDefault="00F422D8" w:rsidP="00C81E73">
      <w:pPr>
        <w:pStyle w:val="Normalwebb"/>
        <w:numPr>
          <w:ilvl w:val="0"/>
          <w:numId w:val="29"/>
        </w:numPr>
        <w:rPr>
          <w:rFonts w:asciiTheme="minorHAnsi" w:hAnsiTheme="minorHAnsi" w:cstheme="minorHAnsi"/>
          <w:color w:val="000000"/>
        </w:rPr>
      </w:pPr>
      <w:r w:rsidRPr="00E6288B">
        <w:rPr>
          <w:rFonts w:asciiTheme="minorHAnsi" w:hAnsiTheme="minorHAnsi" w:cstheme="minorHAnsi"/>
          <w:color w:val="000000"/>
        </w:rPr>
        <w:t xml:space="preserve">Samverkan med Region Uppsala </w:t>
      </w:r>
    </w:p>
    <w:p w:rsidR="00F422D8" w:rsidRPr="00E6288B" w:rsidRDefault="00F422D8" w:rsidP="00C81E73">
      <w:pPr>
        <w:pStyle w:val="Normalwebb"/>
        <w:numPr>
          <w:ilvl w:val="0"/>
          <w:numId w:val="29"/>
        </w:numPr>
        <w:rPr>
          <w:rFonts w:asciiTheme="minorHAnsi" w:hAnsiTheme="minorHAnsi" w:cstheme="minorHAnsi"/>
          <w:color w:val="000000"/>
        </w:rPr>
      </w:pPr>
      <w:r w:rsidRPr="00E6288B">
        <w:rPr>
          <w:rFonts w:asciiTheme="minorHAnsi" w:hAnsiTheme="minorHAnsi" w:cstheme="minorHAnsi"/>
          <w:color w:val="000000"/>
        </w:rPr>
        <w:t xml:space="preserve">Ingå i grundsärskolans IT grupp </w:t>
      </w:r>
    </w:p>
    <w:p w:rsidR="00F422D8" w:rsidRPr="00E6288B" w:rsidRDefault="00F422D8" w:rsidP="00C81E73">
      <w:pPr>
        <w:pStyle w:val="Normalwebb"/>
        <w:numPr>
          <w:ilvl w:val="0"/>
          <w:numId w:val="29"/>
        </w:numPr>
        <w:rPr>
          <w:rFonts w:asciiTheme="minorHAnsi" w:hAnsiTheme="minorHAnsi" w:cstheme="minorHAnsi"/>
          <w:color w:val="000000"/>
        </w:rPr>
      </w:pPr>
      <w:r w:rsidRPr="00E6288B">
        <w:rPr>
          <w:rFonts w:asciiTheme="minorHAnsi" w:hAnsiTheme="minorHAnsi" w:cstheme="minorHAnsi"/>
          <w:color w:val="000000"/>
        </w:rPr>
        <w:t xml:space="preserve">Skapa en kommunikativt tillgänglig miljö på en organisatorisk nivå. (Ex hemsida, instruktionsfilmer, broschyr) </w:t>
      </w:r>
    </w:p>
    <w:p w:rsidR="00F422D8" w:rsidRPr="00E6288B" w:rsidRDefault="00F422D8" w:rsidP="00C81E73">
      <w:pPr>
        <w:pStyle w:val="Normalwebb"/>
        <w:numPr>
          <w:ilvl w:val="0"/>
          <w:numId w:val="29"/>
        </w:numPr>
        <w:rPr>
          <w:rFonts w:asciiTheme="minorHAnsi" w:hAnsiTheme="minorHAnsi" w:cstheme="minorHAnsi"/>
          <w:color w:val="000000"/>
        </w:rPr>
      </w:pPr>
      <w:r w:rsidRPr="00E6288B">
        <w:rPr>
          <w:rFonts w:asciiTheme="minorHAnsi" w:hAnsiTheme="minorHAnsi" w:cstheme="minorHAnsi"/>
          <w:color w:val="000000"/>
        </w:rPr>
        <w:t xml:space="preserve">Medverka till att följa upp och utvärdera elevers trygghet och </w:t>
      </w:r>
      <w:proofErr w:type="spellStart"/>
      <w:r w:rsidRPr="00E6288B">
        <w:rPr>
          <w:rFonts w:asciiTheme="minorHAnsi" w:hAnsiTheme="minorHAnsi" w:cstheme="minorHAnsi"/>
          <w:color w:val="000000"/>
        </w:rPr>
        <w:t>studiero</w:t>
      </w:r>
      <w:proofErr w:type="spellEnd"/>
      <w:r w:rsidRPr="00E6288B">
        <w:rPr>
          <w:rFonts w:asciiTheme="minorHAnsi" w:hAnsiTheme="minorHAnsi" w:cstheme="minorHAnsi"/>
          <w:color w:val="000000"/>
        </w:rPr>
        <w:t xml:space="preserve"> </w:t>
      </w:r>
    </w:p>
    <w:p w:rsidR="00F422D8" w:rsidRPr="00E6288B" w:rsidRDefault="00F422D8" w:rsidP="00C81E73">
      <w:pPr>
        <w:pStyle w:val="Normalwebb"/>
        <w:numPr>
          <w:ilvl w:val="0"/>
          <w:numId w:val="29"/>
        </w:numPr>
        <w:rPr>
          <w:rFonts w:asciiTheme="minorHAnsi" w:hAnsiTheme="minorHAnsi" w:cstheme="minorHAnsi"/>
          <w:color w:val="000000"/>
        </w:rPr>
      </w:pPr>
      <w:r w:rsidRPr="00E6288B">
        <w:rPr>
          <w:rFonts w:asciiTheme="minorHAnsi" w:hAnsiTheme="minorHAnsi" w:cstheme="minorHAnsi"/>
          <w:color w:val="000000"/>
        </w:rPr>
        <w:t>Vara delaktig i forskning inom kommunikation.</w:t>
      </w:r>
    </w:p>
    <w:p w:rsidR="004C2D97" w:rsidRPr="00E6288B" w:rsidRDefault="004C2D97" w:rsidP="00BF48C6">
      <w:pPr>
        <w:spacing w:line="276" w:lineRule="auto"/>
        <w:rPr>
          <w:rFonts w:cstheme="minorHAnsi"/>
          <w:sz w:val="32"/>
          <w:szCs w:val="32"/>
        </w:rPr>
      </w:pPr>
    </w:p>
    <w:p w:rsidR="00EF637C" w:rsidRDefault="00EF637C" w:rsidP="00BF48C6">
      <w:pPr>
        <w:spacing w:line="276" w:lineRule="auto"/>
        <w:rPr>
          <w:rFonts w:cstheme="minorHAnsi"/>
          <w:sz w:val="32"/>
          <w:szCs w:val="32"/>
        </w:rPr>
      </w:pPr>
      <w:r w:rsidRPr="0094456B">
        <w:rPr>
          <w:rFonts w:cstheme="minorHAnsi"/>
          <w:sz w:val="32"/>
          <w:szCs w:val="32"/>
        </w:rPr>
        <w:t>Studie- och yrkesvägledare</w:t>
      </w:r>
    </w:p>
    <w:p w:rsidR="001269A8" w:rsidRPr="001269A8" w:rsidRDefault="001269A8" w:rsidP="00BF48C6">
      <w:pPr>
        <w:spacing w:line="276" w:lineRule="auto"/>
        <w:rPr>
          <w:rFonts w:cstheme="minorHAnsi"/>
          <w:sz w:val="24"/>
          <w:szCs w:val="24"/>
        </w:rPr>
      </w:pPr>
      <w:r>
        <w:rPr>
          <w:rFonts w:cstheme="minorHAnsi"/>
          <w:sz w:val="24"/>
          <w:szCs w:val="24"/>
        </w:rPr>
        <w:t>Studie- och yrkesvägledaren arbetar för att elever som ska vidare från grundsärskolan till gymnasiesärskolan förbereds och får en bra inskolning och övergång.</w:t>
      </w:r>
    </w:p>
    <w:p w:rsidR="004344D4" w:rsidRPr="00811C24" w:rsidRDefault="004344D4" w:rsidP="00BF48C6">
      <w:pPr>
        <w:spacing w:line="276" w:lineRule="auto"/>
        <w:rPr>
          <w:rFonts w:cstheme="minorHAnsi"/>
          <w:sz w:val="32"/>
          <w:szCs w:val="32"/>
        </w:rPr>
      </w:pPr>
      <w:r w:rsidRPr="00CC0837">
        <w:rPr>
          <w:rFonts w:cstheme="minorHAnsi"/>
          <w:sz w:val="32"/>
          <w:szCs w:val="32"/>
        </w:rPr>
        <w:t>HBTQ</w:t>
      </w:r>
    </w:p>
    <w:p w:rsidR="00813BC3" w:rsidRPr="00811C24" w:rsidRDefault="00D7251B" w:rsidP="00BF48C6">
      <w:pPr>
        <w:spacing w:line="276" w:lineRule="auto"/>
        <w:rPr>
          <w:rFonts w:cstheme="minorHAnsi"/>
          <w:sz w:val="24"/>
          <w:szCs w:val="24"/>
        </w:rPr>
      </w:pPr>
      <w:r>
        <w:rPr>
          <w:rFonts w:cstheme="minorHAnsi"/>
          <w:sz w:val="24"/>
          <w:szCs w:val="24"/>
        </w:rPr>
        <w:t xml:space="preserve">Det finns en </w:t>
      </w:r>
      <w:r w:rsidR="004A0CB3" w:rsidRPr="00811C24">
        <w:rPr>
          <w:rFonts w:cstheme="minorHAnsi"/>
          <w:sz w:val="24"/>
          <w:szCs w:val="24"/>
        </w:rPr>
        <w:t>HBTQ</w:t>
      </w:r>
      <w:r w:rsidR="00653CC8">
        <w:rPr>
          <w:rFonts w:cstheme="minorHAnsi"/>
          <w:sz w:val="24"/>
          <w:szCs w:val="24"/>
        </w:rPr>
        <w:t>-</w:t>
      </w:r>
      <w:r w:rsidR="004A0CB3" w:rsidRPr="00811C24">
        <w:rPr>
          <w:rFonts w:cstheme="minorHAnsi"/>
          <w:sz w:val="24"/>
          <w:szCs w:val="24"/>
        </w:rPr>
        <w:t>ambassadör</w:t>
      </w:r>
      <w:r>
        <w:rPr>
          <w:rFonts w:cstheme="minorHAnsi"/>
          <w:sz w:val="24"/>
          <w:szCs w:val="24"/>
        </w:rPr>
        <w:t xml:space="preserve"> för hela grundsärskolan</w:t>
      </w:r>
      <w:r w:rsidR="00813BC3" w:rsidRPr="00811C24">
        <w:rPr>
          <w:rFonts w:cstheme="minorHAnsi"/>
          <w:sz w:val="24"/>
          <w:szCs w:val="24"/>
        </w:rPr>
        <w:t xml:space="preserve">. </w:t>
      </w:r>
      <w:r w:rsidR="00065E58" w:rsidRPr="00811C24">
        <w:rPr>
          <w:rFonts w:cstheme="minorHAnsi"/>
          <w:sz w:val="24"/>
          <w:szCs w:val="24"/>
        </w:rPr>
        <w:t>HBTQ</w:t>
      </w:r>
      <w:r w:rsidR="00653CC8">
        <w:rPr>
          <w:rFonts w:cstheme="minorHAnsi"/>
          <w:sz w:val="24"/>
          <w:szCs w:val="24"/>
        </w:rPr>
        <w:t>-</w:t>
      </w:r>
      <w:r w:rsidR="00065E58" w:rsidRPr="00811C24">
        <w:rPr>
          <w:rFonts w:cstheme="minorHAnsi"/>
          <w:sz w:val="24"/>
          <w:szCs w:val="24"/>
        </w:rPr>
        <w:t>ambassadören</w:t>
      </w:r>
      <w:r w:rsidR="004A0CB3" w:rsidRPr="00811C24">
        <w:rPr>
          <w:rFonts w:cstheme="minorHAnsi"/>
          <w:sz w:val="24"/>
          <w:szCs w:val="24"/>
        </w:rPr>
        <w:t xml:space="preserve"> håller i återkommande utbildningar för personalen runt dessa frågor.</w:t>
      </w:r>
      <w:r w:rsidR="00CF55A2" w:rsidRPr="00811C24">
        <w:rPr>
          <w:rFonts w:cstheme="minorHAnsi"/>
          <w:sz w:val="24"/>
          <w:szCs w:val="24"/>
        </w:rPr>
        <w:t xml:space="preserve"> </w:t>
      </w:r>
    </w:p>
    <w:p w:rsidR="00811BFB" w:rsidRPr="00811C24" w:rsidRDefault="00811BFB" w:rsidP="00BF48C6">
      <w:pPr>
        <w:spacing w:line="276" w:lineRule="auto"/>
        <w:rPr>
          <w:rFonts w:cstheme="minorHAnsi"/>
          <w:sz w:val="32"/>
          <w:szCs w:val="32"/>
        </w:rPr>
      </w:pPr>
      <w:r w:rsidRPr="00811C24">
        <w:rPr>
          <w:rFonts w:cstheme="minorHAnsi"/>
          <w:sz w:val="32"/>
          <w:szCs w:val="32"/>
        </w:rPr>
        <w:t>Elevhälsans organisering</w:t>
      </w:r>
    </w:p>
    <w:p w:rsidR="00441F4A" w:rsidRPr="00811C24" w:rsidRDefault="0000162B" w:rsidP="00BF48C6">
      <w:pPr>
        <w:spacing w:line="276" w:lineRule="auto"/>
        <w:rPr>
          <w:rFonts w:cstheme="minorHAnsi"/>
          <w:sz w:val="24"/>
          <w:szCs w:val="24"/>
        </w:rPr>
      </w:pPr>
      <w:r w:rsidRPr="00811C24">
        <w:rPr>
          <w:rFonts w:cstheme="minorHAnsi"/>
          <w:sz w:val="24"/>
          <w:szCs w:val="24"/>
        </w:rPr>
        <w:t xml:space="preserve">I elevhälsoteamet finns </w:t>
      </w:r>
      <w:r w:rsidR="00875378" w:rsidRPr="00B45D8A">
        <w:rPr>
          <w:rFonts w:cstheme="minorHAnsi"/>
          <w:sz w:val="24"/>
          <w:szCs w:val="24"/>
        </w:rPr>
        <w:t>fyra rektorer</w:t>
      </w:r>
      <w:r w:rsidR="00F066E7" w:rsidRPr="00811C24">
        <w:rPr>
          <w:rFonts w:cstheme="minorHAnsi"/>
          <w:sz w:val="24"/>
          <w:szCs w:val="24"/>
        </w:rPr>
        <w:t xml:space="preserve">. </w:t>
      </w:r>
      <w:r w:rsidR="0042709B" w:rsidRPr="00811C24">
        <w:rPr>
          <w:rFonts w:cstheme="minorHAnsi"/>
          <w:sz w:val="24"/>
          <w:szCs w:val="24"/>
        </w:rPr>
        <w:t xml:space="preserve">Skolsköterskan, </w:t>
      </w:r>
      <w:r w:rsidR="00B4163E">
        <w:rPr>
          <w:rFonts w:cstheme="minorHAnsi"/>
          <w:sz w:val="24"/>
          <w:szCs w:val="24"/>
        </w:rPr>
        <w:t>skol</w:t>
      </w:r>
      <w:r w:rsidR="0042709B" w:rsidRPr="00811C24">
        <w:rPr>
          <w:rFonts w:cstheme="minorHAnsi"/>
          <w:sz w:val="24"/>
          <w:szCs w:val="24"/>
        </w:rPr>
        <w:t xml:space="preserve">kuratorn, </w:t>
      </w:r>
      <w:r w:rsidR="00B4163E">
        <w:rPr>
          <w:rFonts w:cstheme="minorHAnsi"/>
          <w:sz w:val="24"/>
          <w:szCs w:val="24"/>
        </w:rPr>
        <w:t>skol</w:t>
      </w:r>
      <w:r w:rsidR="003D7C95">
        <w:rPr>
          <w:rFonts w:cstheme="minorHAnsi"/>
          <w:sz w:val="24"/>
          <w:szCs w:val="24"/>
        </w:rPr>
        <w:t>psykologen,</w:t>
      </w:r>
      <w:r w:rsidR="0042709B" w:rsidRPr="00811C24">
        <w:rPr>
          <w:rFonts w:cstheme="minorHAnsi"/>
          <w:sz w:val="24"/>
          <w:szCs w:val="24"/>
        </w:rPr>
        <w:t xml:space="preserve"> </w:t>
      </w:r>
      <w:r w:rsidR="00B4163E">
        <w:rPr>
          <w:rFonts w:cstheme="minorHAnsi"/>
          <w:sz w:val="24"/>
          <w:szCs w:val="24"/>
        </w:rPr>
        <w:t xml:space="preserve">skollogopeden och </w:t>
      </w:r>
      <w:r w:rsidR="0042709B" w:rsidRPr="00811C24">
        <w:rPr>
          <w:rFonts w:cstheme="minorHAnsi"/>
          <w:sz w:val="24"/>
          <w:szCs w:val="24"/>
        </w:rPr>
        <w:t>spec</w:t>
      </w:r>
      <w:r w:rsidR="00DC3AD5" w:rsidRPr="00811C24">
        <w:rPr>
          <w:rFonts w:cstheme="minorHAnsi"/>
          <w:sz w:val="24"/>
          <w:szCs w:val="24"/>
        </w:rPr>
        <w:t>ialpedagogen har si</w:t>
      </w:r>
      <w:r w:rsidR="00C306F4">
        <w:rPr>
          <w:rFonts w:cstheme="minorHAnsi"/>
          <w:sz w:val="24"/>
          <w:szCs w:val="24"/>
        </w:rPr>
        <w:t>tt</w:t>
      </w:r>
      <w:r w:rsidR="003D7C95">
        <w:rPr>
          <w:rFonts w:cstheme="minorHAnsi"/>
          <w:sz w:val="24"/>
          <w:szCs w:val="24"/>
        </w:rPr>
        <w:t xml:space="preserve"> arbetsrum på </w:t>
      </w:r>
      <w:r w:rsidR="00C306F4">
        <w:rPr>
          <w:rFonts w:cstheme="minorHAnsi"/>
          <w:sz w:val="24"/>
          <w:szCs w:val="24"/>
        </w:rPr>
        <w:t>en av grundsärskolorna</w:t>
      </w:r>
      <w:r w:rsidR="00DC3AD5" w:rsidRPr="00811C24">
        <w:rPr>
          <w:rFonts w:cstheme="minorHAnsi"/>
          <w:sz w:val="24"/>
          <w:szCs w:val="24"/>
        </w:rPr>
        <w:t xml:space="preserve"> och finns</w:t>
      </w:r>
      <w:r w:rsidR="00CD0AA5" w:rsidRPr="00811C24">
        <w:rPr>
          <w:rFonts w:cstheme="minorHAnsi"/>
          <w:sz w:val="24"/>
          <w:szCs w:val="24"/>
        </w:rPr>
        <w:t xml:space="preserve"> tillgänglig</w:t>
      </w:r>
      <w:r w:rsidR="0042709B" w:rsidRPr="00811C24">
        <w:rPr>
          <w:rFonts w:cstheme="minorHAnsi"/>
          <w:sz w:val="24"/>
          <w:szCs w:val="24"/>
        </w:rPr>
        <w:t xml:space="preserve"> </w:t>
      </w:r>
      <w:r w:rsidR="004C73A0" w:rsidRPr="00811C24">
        <w:rPr>
          <w:rFonts w:cstheme="minorHAnsi"/>
          <w:sz w:val="24"/>
          <w:szCs w:val="24"/>
        </w:rPr>
        <w:t xml:space="preserve">där vissa dagar i veckan. Övriga dagar sker arbetet ute på </w:t>
      </w:r>
      <w:r w:rsidR="008E77FE">
        <w:rPr>
          <w:rFonts w:cstheme="minorHAnsi"/>
          <w:sz w:val="24"/>
          <w:szCs w:val="24"/>
        </w:rPr>
        <w:t>resterande skolor</w:t>
      </w:r>
      <w:r w:rsidR="004C73A0" w:rsidRPr="00811C24">
        <w:rPr>
          <w:rFonts w:cstheme="minorHAnsi"/>
          <w:sz w:val="24"/>
          <w:szCs w:val="24"/>
        </w:rPr>
        <w:t xml:space="preserve">. </w:t>
      </w:r>
      <w:r w:rsidR="00497960">
        <w:rPr>
          <w:rFonts w:cstheme="minorHAnsi"/>
          <w:sz w:val="24"/>
          <w:szCs w:val="24"/>
        </w:rPr>
        <w:t xml:space="preserve">Några ur teamet har fasta dagar på skolorna medan andra </w:t>
      </w:r>
      <w:r w:rsidR="00D20A63">
        <w:rPr>
          <w:rFonts w:cstheme="minorHAnsi"/>
          <w:sz w:val="24"/>
          <w:szCs w:val="24"/>
        </w:rPr>
        <w:t>kommer på efterfrågan och efter behov.</w:t>
      </w:r>
    </w:p>
    <w:p w:rsidR="00811BFB" w:rsidRPr="00811C24" w:rsidRDefault="00E2042F" w:rsidP="00BF48C6">
      <w:pPr>
        <w:spacing w:line="276" w:lineRule="auto"/>
        <w:rPr>
          <w:rFonts w:cstheme="minorHAnsi"/>
          <w:sz w:val="24"/>
        </w:rPr>
      </w:pPr>
      <w:r w:rsidRPr="00811C24">
        <w:rPr>
          <w:rFonts w:cstheme="minorHAnsi"/>
          <w:sz w:val="24"/>
        </w:rPr>
        <w:t>E</w:t>
      </w:r>
      <w:r w:rsidR="0000297D" w:rsidRPr="00811C24">
        <w:rPr>
          <w:rFonts w:cstheme="minorHAnsi"/>
          <w:sz w:val="24"/>
        </w:rPr>
        <w:t xml:space="preserve">levhälsoteamet </w:t>
      </w:r>
      <w:r w:rsidRPr="00811C24">
        <w:rPr>
          <w:rFonts w:cstheme="minorHAnsi"/>
          <w:sz w:val="24"/>
        </w:rPr>
        <w:t xml:space="preserve">träffas varje vecka </w:t>
      </w:r>
      <w:r w:rsidR="0000297D" w:rsidRPr="00811C24">
        <w:rPr>
          <w:rFonts w:cstheme="minorHAnsi"/>
          <w:sz w:val="24"/>
        </w:rPr>
        <w:t>och följer en tydlig dagordning.</w:t>
      </w:r>
      <w:r w:rsidRPr="00811C24">
        <w:rPr>
          <w:rFonts w:cstheme="minorHAnsi"/>
          <w:sz w:val="24"/>
        </w:rPr>
        <w:t xml:space="preserve"> Under mötet behandlas aktuella ärenden och frågeställningar från skolorna.</w:t>
      </w:r>
    </w:p>
    <w:p w:rsidR="00AA3380" w:rsidRPr="00811C24" w:rsidRDefault="00AA3380" w:rsidP="00BF48C6">
      <w:pPr>
        <w:spacing w:line="276" w:lineRule="auto"/>
        <w:rPr>
          <w:rFonts w:cstheme="minorHAnsi"/>
          <w:sz w:val="24"/>
        </w:rPr>
      </w:pPr>
      <w:r w:rsidRPr="00811C24">
        <w:rPr>
          <w:rFonts w:cstheme="minorHAnsi"/>
          <w:sz w:val="24"/>
        </w:rPr>
        <w:t xml:space="preserve">Under läsåret träffas EHT </w:t>
      </w:r>
      <w:r w:rsidR="00DE7387">
        <w:rPr>
          <w:rFonts w:cstheme="minorHAnsi"/>
          <w:sz w:val="24"/>
        </w:rPr>
        <w:t>två</w:t>
      </w:r>
      <w:r w:rsidRPr="00811C24">
        <w:rPr>
          <w:rFonts w:cstheme="minorHAnsi"/>
          <w:sz w:val="24"/>
        </w:rPr>
        <w:t xml:space="preserve"> heldagar</w:t>
      </w:r>
      <w:r w:rsidR="00DE7387">
        <w:rPr>
          <w:rFonts w:cstheme="minorHAnsi"/>
          <w:sz w:val="24"/>
        </w:rPr>
        <w:t>, en i slutet av varje termin,</w:t>
      </w:r>
      <w:r w:rsidRPr="00811C24">
        <w:rPr>
          <w:rFonts w:cstheme="minorHAnsi"/>
          <w:sz w:val="24"/>
        </w:rPr>
        <w:t xml:space="preserve"> för att </w:t>
      </w:r>
      <w:r w:rsidR="00DE7387">
        <w:rPr>
          <w:rFonts w:cstheme="minorHAnsi"/>
          <w:sz w:val="24"/>
        </w:rPr>
        <w:t xml:space="preserve">utvärdera, analysera, </w:t>
      </w:r>
      <w:r w:rsidRPr="00811C24">
        <w:rPr>
          <w:rFonts w:cstheme="minorHAnsi"/>
          <w:sz w:val="24"/>
        </w:rPr>
        <w:t>utv</w:t>
      </w:r>
      <w:r w:rsidR="009E2F08">
        <w:rPr>
          <w:rFonts w:cstheme="minorHAnsi"/>
          <w:sz w:val="24"/>
        </w:rPr>
        <w:t>eckla</w:t>
      </w:r>
      <w:r w:rsidR="00DE7387">
        <w:rPr>
          <w:rFonts w:cstheme="minorHAnsi"/>
          <w:sz w:val="24"/>
        </w:rPr>
        <w:t xml:space="preserve"> och</w:t>
      </w:r>
      <w:r w:rsidR="009E2F08">
        <w:rPr>
          <w:rFonts w:cstheme="minorHAnsi"/>
          <w:sz w:val="24"/>
        </w:rPr>
        <w:t xml:space="preserve"> planera </w:t>
      </w:r>
      <w:r w:rsidRPr="00811C24">
        <w:rPr>
          <w:rFonts w:cstheme="minorHAnsi"/>
          <w:sz w:val="24"/>
        </w:rPr>
        <w:t>arbete</w:t>
      </w:r>
      <w:r w:rsidR="009E2F08">
        <w:rPr>
          <w:rFonts w:cstheme="minorHAnsi"/>
          <w:sz w:val="24"/>
        </w:rPr>
        <w:t>t</w:t>
      </w:r>
      <w:r w:rsidR="00ED1F0F">
        <w:rPr>
          <w:rFonts w:cstheme="minorHAnsi"/>
          <w:sz w:val="24"/>
        </w:rPr>
        <w:t xml:space="preserve"> framåt.</w:t>
      </w:r>
      <w:r w:rsidR="00A974E8" w:rsidRPr="00811C24">
        <w:rPr>
          <w:rFonts w:cstheme="minorHAnsi"/>
          <w:sz w:val="24"/>
        </w:rPr>
        <w:t xml:space="preserve"> </w:t>
      </w:r>
    </w:p>
    <w:p w:rsidR="00232615" w:rsidRPr="00475A4B" w:rsidRDefault="00232615" w:rsidP="00475A4B">
      <w:pPr>
        <w:rPr>
          <w:color w:val="FF0000"/>
          <w:sz w:val="32"/>
          <w:szCs w:val="32"/>
        </w:rPr>
      </w:pPr>
      <w:r w:rsidRPr="00475A4B">
        <w:rPr>
          <w:sz w:val="32"/>
          <w:szCs w:val="32"/>
        </w:rPr>
        <w:t>Arbetsgång vid elevhälsoärenden</w:t>
      </w:r>
      <w:r w:rsidR="00A014FE" w:rsidRPr="00475A4B">
        <w:rPr>
          <w:sz w:val="32"/>
          <w:szCs w:val="32"/>
        </w:rPr>
        <w:t xml:space="preserve">  </w:t>
      </w:r>
    </w:p>
    <w:p w:rsidR="008006D8" w:rsidRPr="00EB49F9" w:rsidRDefault="007D5C48" w:rsidP="00197E09">
      <w:pPr>
        <w:pStyle w:val="Liststycke"/>
        <w:numPr>
          <w:ilvl w:val="0"/>
          <w:numId w:val="9"/>
        </w:numPr>
        <w:rPr>
          <w:sz w:val="24"/>
          <w:szCs w:val="24"/>
        </w:rPr>
      </w:pPr>
      <w:r w:rsidRPr="00EB49F9">
        <w:rPr>
          <w:sz w:val="24"/>
          <w:szCs w:val="24"/>
        </w:rPr>
        <w:t>Varje skola har arbetslag</w:t>
      </w:r>
      <w:r w:rsidR="005520B4" w:rsidRPr="00EB49F9">
        <w:rPr>
          <w:sz w:val="24"/>
          <w:szCs w:val="24"/>
        </w:rPr>
        <w:t>/klasslag</w:t>
      </w:r>
      <w:r w:rsidRPr="00EB49F9">
        <w:rPr>
          <w:sz w:val="24"/>
          <w:szCs w:val="24"/>
        </w:rPr>
        <w:t xml:space="preserve"> där en stående punkt på dagordningen är elevhälsa. Här kan personalen lyfta elever och di</w:t>
      </w:r>
      <w:r w:rsidR="00C05D4F" w:rsidRPr="00EB49F9">
        <w:rPr>
          <w:sz w:val="24"/>
          <w:szCs w:val="24"/>
        </w:rPr>
        <w:t xml:space="preserve">skutera metoder, bemötande, </w:t>
      </w:r>
      <w:r w:rsidRPr="00EB49F9">
        <w:rPr>
          <w:sz w:val="24"/>
          <w:szCs w:val="24"/>
        </w:rPr>
        <w:t>miljön</w:t>
      </w:r>
      <w:r w:rsidR="006B6A81" w:rsidRPr="00EB49F9">
        <w:rPr>
          <w:sz w:val="24"/>
          <w:szCs w:val="24"/>
        </w:rPr>
        <w:t xml:space="preserve">, </w:t>
      </w:r>
      <w:r w:rsidR="006A2A79" w:rsidRPr="00EB49F9">
        <w:rPr>
          <w:sz w:val="24"/>
          <w:szCs w:val="24"/>
        </w:rPr>
        <w:t xml:space="preserve">mående, </w:t>
      </w:r>
      <w:r w:rsidR="006B6A81" w:rsidRPr="00EB49F9">
        <w:rPr>
          <w:sz w:val="24"/>
          <w:szCs w:val="24"/>
        </w:rPr>
        <w:t>stöd</w:t>
      </w:r>
      <w:r w:rsidR="00C05D4F" w:rsidRPr="00EB49F9">
        <w:rPr>
          <w:sz w:val="24"/>
          <w:szCs w:val="24"/>
        </w:rPr>
        <w:t xml:space="preserve"> och annat </w:t>
      </w:r>
      <w:r w:rsidR="00E51BC0" w:rsidRPr="00EB49F9">
        <w:rPr>
          <w:sz w:val="24"/>
          <w:szCs w:val="24"/>
        </w:rPr>
        <w:t xml:space="preserve">som </w:t>
      </w:r>
      <w:r w:rsidR="00C05D4F" w:rsidRPr="00EB49F9">
        <w:rPr>
          <w:sz w:val="24"/>
          <w:szCs w:val="24"/>
        </w:rPr>
        <w:t xml:space="preserve">rör eleven och skolsituationen. </w:t>
      </w:r>
    </w:p>
    <w:p w:rsidR="008006D8" w:rsidRPr="00EB49F9" w:rsidRDefault="00EC4249" w:rsidP="00197E09">
      <w:pPr>
        <w:pStyle w:val="Liststycke"/>
        <w:numPr>
          <w:ilvl w:val="0"/>
          <w:numId w:val="9"/>
        </w:numPr>
        <w:rPr>
          <w:sz w:val="24"/>
          <w:szCs w:val="24"/>
        </w:rPr>
      </w:pPr>
      <w:r w:rsidRPr="00EB49F9">
        <w:rPr>
          <w:sz w:val="24"/>
          <w:szCs w:val="24"/>
        </w:rPr>
        <w:t>Det</w:t>
      </w:r>
      <w:r w:rsidR="007936F7" w:rsidRPr="00EB49F9">
        <w:rPr>
          <w:sz w:val="24"/>
          <w:szCs w:val="24"/>
        </w:rPr>
        <w:t xml:space="preserve"> finns</w:t>
      </w:r>
      <w:r w:rsidR="005827E2" w:rsidRPr="00EB49F9">
        <w:rPr>
          <w:sz w:val="24"/>
          <w:szCs w:val="24"/>
        </w:rPr>
        <w:t xml:space="preserve"> tv</w:t>
      </w:r>
      <w:r w:rsidR="00C34E02" w:rsidRPr="00EB49F9">
        <w:rPr>
          <w:sz w:val="24"/>
          <w:szCs w:val="24"/>
        </w:rPr>
        <w:t>å kana</w:t>
      </w:r>
      <w:r w:rsidR="008F39BD" w:rsidRPr="00EB49F9">
        <w:rPr>
          <w:sz w:val="24"/>
          <w:szCs w:val="24"/>
        </w:rPr>
        <w:t>ler</w:t>
      </w:r>
      <w:r w:rsidRPr="00EB49F9">
        <w:rPr>
          <w:sz w:val="24"/>
          <w:szCs w:val="24"/>
        </w:rPr>
        <w:t xml:space="preserve"> </w:t>
      </w:r>
      <w:r w:rsidR="008F39BD" w:rsidRPr="00EB49F9">
        <w:rPr>
          <w:sz w:val="24"/>
          <w:szCs w:val="24"/>
        </w:rPr>
        <w:t>till elevhälsoteamet</w:t>
      </w:r>
      <w:r w:rsidRPr="00EB49F9">
        <w:rPr>
          <w:sz w:val="24"/>
          <w:szCs w:val="24"/>
        </w:rPr>
        <w:t xml:space="preserve"> för personalen</w:t>
      </w:r>
      <w:r w:rsidR="008F39BD" w:rsidRPr="00EB49F9">
        <w:rPr>
          <w:sz w:val="24"/>
          <w:szCs w:val="24"/>
        </w:rPr>
        <w:t>.</w:t>
      </w:r>
      <w:r w:rsidR="00041965" w:rsidRPr="00EB49F9">
        <w:rPr>
          <w:sz w:val="24"/>
          <w:szCs w:val="24"/>
        </w:rPr>
        <w:t xml:space="preserve"> </w:t>
      </w:r>
    </w:p>
    <w:p w:rsidR="008006D8" w:rsidRPr="00EB49F9" w:rsidRDefault="005827E2" w:rsidP="00197E09">
      <w:pPr>
        <w:pStyle w:val="Liststycke"/>
        <w:numPr>
          <w:ilvl w:val="1"/>
          <w:numId w:val="9"/>
        </w:numPr>
        <w:rPr>
          <w:sz w:val="24"/>
          <w:szCs w:val="24"/>
        </w:rPr>
      </w:pPr>
      <w:r w:rsidRPr="00EB49F9">
        <w:rPr>
          <w:sz w:val="24"/>
          <w:szCs w:val="24"/>
        </w:rPr>
        <w:t xml:space="preserve">Den ena är att personal vänder </w:t>
      </w:r>
      <w:r w:rsidR="00546A51" w:rsidRPr="00EB49F9">
        <w:rPr>
          <w:sz w:val="24"/>
          <w:szCs w:val="24"/>
        </w:rPr>
        <w:t xml:space="preserve">sig direkt till </w:t>
      </w:r>
      <w:r w:rsidRPr="00EB49F9">
        <w:rPr>
          <w:sz w:val="24"/>
          <w:szCs w:val="24"/>
        </w:rPr>
        <w:t xml:space="preserve">elevhälsoteamet </w:t>
      </w:r>
      <w:r w:rsidR="00546A51" w:rsidRPr="00EB49F9">
        <w:rPr>
          <w:sz w:val="24"/>
          <w:szCs w:val="24"/>
        </w:rPr>
        <w:t xml:space="preserve">då de </w:t>
      </w:r>
      <w:r w:rsidRPr="00EB49F9">
        <w:rPr>
          <w:sz w:val="24"/>
          <w:szCs w:val="24"/>
        </w:rPr>
        <w:t>är på skolan eller ringer alt. mailar någon u</w:t>
      </w:r>
      <w:r w:rsidR="005520B4" w:rsidRPr="00EB49F9">
        <w:rPr>
          <w:sz w:val="24"/>
          <w:szCs w:val="24"/>
        </w:rPr>
        <w:t>r teamet.</w:t>
      </w:r>
      <w:r w:rsidRPr="00EB49F9">
        <w:rPr>
          <w:sz w:val="24"/>
          <w:szCs w:val="24"/>
        </w:rPr>
        <w:t xml:space="preserve"> </w:t>
      </w:r>
      <w:r w:rsidR="00456FD3" w:rsidRPr="00EB49F9">
        <w:rPr>
          <w:sz w:val="24"/>
          <w:szCs w:val="24"/>
        </w:rPr>
        <w:t>Ä</w:t>
      </w:r>
      <w:r w:rsidR="00572A16" w:rsidRPr="00EB49F9">
        <w:rPr>
          <w:sz w:val="24"/>
          <w:szCs w:val="24"/>
        </w:rPr>
        <w:t xml:space="preserve">renden </w:t>
      </w:r>
      <w:r w:rsidR="00456FD3" w:rsidRPr="00EB49F9">
        <w:rPr>
          <w:sz w:val="24"/>
          <w:szCs w:val="24"/>
        </w:rPr>
        <w:t>där behov av den samlade kompetensen finns tas</w:t>
      </w:r>
      <w:r w:rsidR="00572A16" w:rsidRPr="00EB49F9">
        <w:rPr>
          <w:sz w:val="24"/>
          <w:szCs w:val="24"/>
        </w:rPr>
        <w:t xml:space="preserve"> sedan upp på</w:t>
      </w:r>
      <w:r w:rsidR="00BE0434" w:rsidRPr="00EB49F9">
        <w:rPr>
          <w:sz w:val="24"/>
          <w:szCs w:val="24"/>
        </w:rPr>
        <w:t xml:space="preserve"> EHT mötet</w:t>
      </w:r>
      <w:r w:rsidR="005520B4" w:rsidRPr="00EB49F9">
        <w:rPr>
          <w:sz w:val="24"/>
          <w:szCs w:val="24"/>
        </w:rPr>
        <w:t xml:space="preserve">. </w:t>
      </w:r>
      <w:r w:rsidR="006A003B" w:rsidRPr="00EB49F9">
        <w:rPr>
          <w:sz w:val="24"/>
          <w:szCs w:val="24"/>
        </w:rPr>
        <w:t>Återkoppling görs till berörd personal</w:t>
      </w:r>
      <w:r w:rsidR="00143F8E" w:rsidRPr="00EB49F9">
        <w:rPr>
          <w:sz w:val="24"/>
          <w:szCs w:val="24"/>
        </w:rPr>
        <w:t xml:space="preserve"> från den ur teamet som har ärendet. Rektor sätts på kopia så att yttersta ansvarig kan följa gången.</w:t>
      </w:r>
    </w:p>
    <w:p w:rsidR="00834A73" w:rsidRPr="00EB49F9" w:rsidRDefault="00294D61" w:rsidP="00197E09">
      <w:pPr>
        <w:pStyle w:val="Liststycke"/>
        <w:numPr>
          <w:ilvl w:val="1"/>
          <w:numId w:val="9"/>
        </w:numPr>
        <w:rPr>
          <w:sz w:val="24"/>
          <w:szCs w:val="24"/>
        </w:rPr>
      </w:pPr>
      <w:r w:rsidRPr="00EB49F9">
        <w:rPr>
          <w:sz w:val="24"/>
          <w:szCs w:val="24"/>
        </w:rPr>
        <w:lastRenderedPageBreak/>
        <w:t xml:space="preserve">Den andra </w:t>
      </w:r>
      <w:r w:rsidR="007928E1" w:rsidRPr="00EB49F9">
        <w:rPr>
          <w:sz w:val="24"/>
          <w:szCs w:val="24"/>
        </w:rPr>
        <w:t>kanalen är genom utvecklingsgruppen där mer övergripande och generella frågor kan tas upp.</w:t>
      </w:r>
      <w:r w:rsidR="00576E47" w:rsidRPr="00EB49F9">
        <w:rPr>
          <w:sz w:val="24"/>
          <w:szCs w:val="24"/>
        </w:rPr>
        <w:t xml:space="preserve">  </w:t>
      </w:r>
    </w:p>
    <w:p w:rsidR="00232615" w:rsidRPr="00EB49F9" w:rsidRDefault="00C707F4" w:rsidP="00197E09">
      <w:pPr>
        <w:pStyle w:val="Liststycke"/>
        <w:numPr>
          <w:ilvl w:val="0"/>
          <w:numId w:val="9"/>
        </w:numPr>
        <w:rPr>
          <w:sz w:val="24"/>
          <w:szCs w:val="24"/>
        </w:rPr>
      </w:pPr>
      <w:r w:rsidRPr="00EB49F9">
        <w:rPr>
          <w:sz w:val="24"/>
          <w:szCs w:val="24"/>
        </w:rPr>
        <w:t xml:space="preserve">Utöver detta </w:t>
      </w:r>
      <w:r w:rsidR="001B4EC3" w:rsidRPr="00EB49F9">
        <w:rPr>
          <w:sz w:val="24"/>
          <w:szCs w:val="24"/>
        </w:rPr>
        <w:t>träffas</w:t>
      </w:r>
      <w:r w:rsidRPr="00EB49F9">
        <w:rPr>
          <w:sz w:val="24"/>
          <w:szCs w:val="24"/>
        </w:rPr>
        <w:t xml:space="preserve"> EHT och</w:t>
      </w:r>
      <w:r w:rsidR="001B4EC3" w:rsidRPr="00EB49F9">
        <w:rPr>
          <w:sz w:val="24"/>
          <w:szCs w:val="24"/>
        </w:rPr>
        <w:t xml:space="preserve"> pers</w:t>
      </w:r>
      <w:r w:rsidR="00500658" w:rsidRPr="00EB49F9">
        <w:rPr>
          <w:sz w:val="24"/>
          <w:szCs w:val="24"/>
        </w:rPr>
        <w:t>onal på varje skola på klass</w:t>
      </w:r>
      <w:r w:rsidR="001B4EC3" w:rsidRPr="00EB49F9">
        <w:rPr>
          <w:sz w:val="24"/>
          <w:szCs w:val="24"/>
        </w:rPr>
        <w:t>konferens</w:t>
      </w:r>
      <w:r w:rsidR="001547C9" w:rsidRPr="00EB49F9">
        <w:rPr>
          <w:sz w:val="24"/>
          <w:szCs w:val="24"/>
        </w:rPr>
        <w:t>er</w:t>
      </w:r>
      <w:r w:rsidR="007A6F4D" w:rsidRPr="00EB49F9">
        <w:rPr>
          <w:sz w:val="24"/>
          <w:szCs w:val="24"/>
        </w:rPr>
        <w:t>.</w:t>
      </w:r>
      <w:r w:rsidR="001B4EC3" w:rsidRPr="00EB49F9">
        <w:rPr>
          <w:sz w:val="24"/>
          <w:szCs w:val="24"/>
        </w:rPr>
        <w:t xml:space="preserve"> </w:t>
      </w:r>
    </w:p>
    <w:p w:rsidR="00743813" w:rsidRPr="00811C24" w:rsidRDefault="00340CE6" w:rsidP="00BF48C6">
      <w:pPr>
        <w:spacing w:line="276" w:lineRule="auto"/>
        <w:rPr>
          <w:rFonts w:cstheme="minorHAnsi"/>
          <w:sz w:val="32"/>
          <w:szCs w:val="32"/>
        </w:rPr>
      </w:pPr>
      <w:r w:rsidRPr="00811C24">
        <w:rPr>
          <w:rFonts w:cstheme="minorHAnsi"/>
          <w:sz w:val="32"/>
          <w:szCs w:val="32"/>
        </w:rPr>
        <w:t>Extra anpassning, särskilt stöd och åtgärdsprogram</w:t>
      </w:r>
    </w:p>
    <w:p w:rsidR="00532913" w:rsidRDefault="00743813" w:rsidP="00BF48C6">
      <w:pPr>
        <w:spacing w:line="276" w:lineRule="auto"/>
        <w:rPr>
          <w:rFonts w:cstheme="minorHAnsi"/>
          <w:sz w:val="24"/>
          <w:szCs w:val="24"/>
        </w:rPr>
      </w:pPr>
      <w:r w:rsidRPr="00811C24">
        <w:rPr>
          <w:rFonts w:cstheme="minorHAnsi"/>
          <w:sz w:val="24"/>
          <w:szCs w:val="24"/>
        </w:rPr>
        <w:t>Skolverkets allmänna råd rik</w:t>
      </w:r>
      <w:r w:rsidR="00532913" w:rsidRPr="00811C24">
        <w:rPr>
          <w:rFonts w:cstheme="minorHAnsi"/>
          <w:sz w:val="24"/>
          <w:szCs w:val="24"/>
        </w:rPr>
        <w:t>tar sig till samtliga skolformer</w:t>
      </w:r>
      <w:r w:rsidR="005D503F" w:rsidRPr="00811C24">
        <w:rPr>
          <w:rFonts w:cstheme="minorHAnsi"/>
          <w:sz w:val="24"/>
          <w:szCs w:val="24"/>
        </w:rPr>
        <w:t xml:space="preserve">. </w:t>
      </w:r>
      <w:r w:rsidR="00532913" w:rsidRPr="00811C24">
        <w:rPr>
          <w:rFonts w:cstheme="minorHAnsi"/>
          <w:sz w:val="24"/>
          <w:szCs w:val="24"/>
        </w:rPr>
        <w:t xml:space="preserve">I </w:t>
      </w:r>
      <w:r w:rsidR="005D503F" w:rsidRPr="00811C24">
        <w:rPr>
          <w:rFonts w:cstheme="minorHAnsi"/>
          <w:sz w:val="24"/>
          <w:szCs w:val="24"/>
        </w:rPr>
        <w:t>grund</w:t>
      </w:r>
      <w:r w:rsidR="00532913" w:rsidRPr="00811C24">
        <w:rPr>
          <w:rFonts w:cstheme="minorHAnsi"/>
          <w:sz w:val="24"/>
          <w:szCs w:val="24"/>
        </w:rPr>
        <w:t>särskolan finns ett grundstöd</w:t>
      </w:r>
      <w:r w:rsidR="00311E6E" w:rsidRPr="00811C24">
        <w:rPr>
          <w:rFonts w:cstheme="minorHAnsi"/>
          <w:sz w:val="24"/>
          <w:szCs w:val="24"/>
        </w:rPr>
        <w:t xml:space="preserve"> </w:t>
      </w:r>
      <w:r w:rsidR="00532913" w:rsidRPr="00811C24">
        <w:rPr>
          <w:rFonts w:cstheme="minorHAnsi"/>
          <w:sz w:val="24"/>
          <w:szCs w:val="24"/>
        </w:rPr>
        <w:t>i form av extra</w:t>
      </w:r>
      <w:r w:rsidR="00AE3121" w:rsidRPr="00811C24">
        <w:rPr>
          <w:rFonts w:cstheme="minorHAnsi"/>
          <w:sz w:val="24"/>
          <w:szCs w:val="24"/>
        </w:rPr>
        <w:t xml:space="preserve"> </w:t>
      </w:r>
      <w:r w:rsidR="00532913" w:rsidRPr="00811C24">
        <w:rPr>
          <w:rFonts w:cstheme="minorHAnsi"/>
          <w:sz w:val="24"/>
          <w:szCs w:val="24"/>
        </w:rPr>
        <w:t xml:space="preserve">anpassningar </w:t>
      </w:r>
      <w:r w:rsidR="00311E6E" w:rsidRPr="00811C24">
        <w:rPr>
          <w:rFonts w:cstheme="minorHAnsi"/>
          <w:sz w:val="24"/>
          <w:szCs w:val="24"/>
        </w:rPr>
        <w:t xml:space="preserve">som en naturlig del i vardagen. </w:t>
      </w:r>
      <w:r w:rsidR="0068122F" w:rsidRPr="00811C24">
        <w:rPr>
          <w:rFonts w:cstheme="minorHAnsi"/>
          <w:sz w:val="24"/>
          <w:szCs w:val="24"/>
        </w:rPr>
        <w:t>Om en elev trots sitt grundstöd riskerar att inte uppf</w:t>
      </w:r>
      <w:r w:rsidR="00150610">
        <w:rPr>
          <w:rFonts w:cstheme="minorHAnsi"/>
          <w:sz w:val="24"/>
          <w:szCs w:val="24"/>
        </w:rPr>
        <w:t>ylla kunskapskraven meddelas rektor eller elevhälsan</w:t>
      </w:r>
      <w:r w:rsidR="00BE2DDF">
        <w:rPr>
          <w:rFonts w:cstheme="minorHAnsi"/>
          <w:sz w:val="24"/>
          <w:szCs w:val="24"/>
        </w:rPr>
        <w:t>. E</w:t>
      </w:r>
      <w:r w:rsidR="0068122F" w:rsidRPr="00811C24">
        <w:rPr>
          <w:rFonts w:cstheme="minorHAnsi"/>
          <w:sz w:val="24"/>
          <w:szCs w:val="24"/>
        </w:rPr>
        <w:t>n utredn</w:t>
      </w:r>
      <w:r w:rsidR="00BE2DDF">
        <w:rPr>
          <w:rFonts w:cstheme="minorHAnsi"/>
          <w:sz w:val="24"/>
          <w:szCs w:val="24"/>
        </w:rPr>
        <w:t xml:space="preserve">ing startar för att se </w:t>
      </w:r>
      <w:r w:rsidR="0068122F" w:rsidRPr="00811C24">
        <w:rPr>
          <w:rFonts w:cstheme="minorHAnsi"/>
          <w:sz w:val="24"/>
          <w:szCs w:val="24"/>
        </w:rPr>
        <w:t>om eleven behöver y</w:t>
      </w:r>
      <w:r w:rsidR="00C96ACA">
        <w:rPr>
          <w:rFonts w:cstheme="minorHAnsi"/>
          <w:sz w:val="24"/>
          <w:szCs w:val="24"/>
        </w:rPr>
        <w:t xml:space="preserve">tterligare stöd </w:t>
      </w:r>
      <w:r w:rsidR="002404D8">
        <w:rPr>
          <w:rFonts w:cstheme="minorHAnsi"/>
          <w:sz w:val="24"/>
          <w:szCs w:val="24"/>
        </w:rPr>
        <w:t>genom elevhälsan eller andra externa aktörer.</w:t>
      </w:r>
      <w:r w:rsidR="00644E94" w:rsidRPr="00811C24">
        <w:rPr>
          <w:rFonts w:cstheme="minorHAnsi"/>
          <w:sz w:val="24"/>
          <w:szCs w:val="24"/>
        </w:rPr>
        <w:t xml:space="preserve"> En elev som går i grundsärskolan och inte når</w:t>
      </w:r>
      <w:r w:rsidR="00C7524E">
        <w:rPr>
          <w:rFonts w:cstheme="minorHAnsi"/>
          <w:sz w:val="24"/>
          <w:szCs w:val="24"/>
        </w:rPr>
        <w:t xml:space="preserve"> upp till alla kunskapskrav kan delvis få sin </w:t>
      </w:r>
      <w:r w:rsidR="00644E94" w:rsidRPr="00811C24">
        <w:rPr>
          <w:rFonts w:cstheme="minorHAnsi"/>
          <w:sz w:val="24"/>
          <w:szCs w:val="24"/>
        </w:rPr>
        <w:t>un</w:t>
      </w:r>
      <w:r w:rsidR="00A140A6">
        <w:rPr>
          <w:rFonts w:cstheme="minorHAnsi"/>
          <w:sz w:val="24"/>
          <w:szCs w:val="24"/>
        </w:rPr>
        <w:t>dervisning</w:t>
      </w:r>
      <w:r w:rsidR="002F2F48">
        <w:rPr>
          <w:rFonts w:cstheme="minorHAnsi"/>
          <w:sz w:val="24"/>
          <w:szCs w:val="24"/>
        </w:rPr>
        <w:t xml:space="preserve"> inriktad</w:t>
      </w:r>
      <w:r w:rsidR="007E00FF">
        <w:rPr>
          <w:rFonts w:cstheme="minorHAnsi"/>
          <w:sz w:val="24"/>
          <w:szCs w:val="24"/>
        </w:rPr>
        <w:t xml:space="preserve"> mot </w:t>
      </w:r>
      <w:r w:rsidR="002A188D">
        <w:rPr>
          <w:rFonts w:cstheme="minorHAnsi"/>
          <w:sz w:val="24"/>
          <w:szCs w:val="24"/>
        </w:rPr>
        <w:t>ämnesområden</w:t>
      </w:r>
      <w:r w:rsidR="00644E94" w:rsidRPr="00811C24">
        <w:rPr>
          <w:rFonts w:cstheme="minorHAnsi"/>
          <w:sz w:val="24"/>
          <w:szCs w:val="24"/>
        </w:rPr>
        <w:t xml:space="preserve">. </w:t>
      </w:r>
      <w:r w:rsidR="00363143">
        <w:rPr>
          <w:rFonts w:cstheme="minorHAnsi"/>
          <w:sz w:val="24"/>
          <w:szCs w:val="24"/>
        </w:rPr>
        <w:t xml:space="preserve">Dokumentation görs i Unikum för att visa vad eleven inte uppnår, vad </w:t>
      </w:r>
      <w:r w:rsidR="00D70B07">
        <w:rPr>
          <w:rFonts w:cstheme="minorHAnsi"/>
          <w:sz w:val="24"/>
          <w:szCs w:val="24"/>
        </w:rPr>
        <w:t xml:space="preserve">som </w:t>
      </w:r>
      <w:r w:rsidR="00363143">
        <w:rPr>
          <w:rFonts w:cstheme="minorHAnsi"/>
          <w:sz w:val="24"/>
          <w:szCs w:val="24"/>
        </w:rPr>
        <w:t xml:space="preserve">tränas för att eleven ska nå målen alternativt vilket ämnesområde </w:t>
      </w:r>
      <w:r w:rsidR="00D70B07">
        <w:rPr>
          <w:rFonts w:cstheme="minorHAnsi"/>
          <w:sz w:val="24"/>
          <w:szCs w:val="24"/>
        </w:rPr>
        <w:t xml:space="preserve">som </w:t>
      </w:r>
      <w:r w:rsidR="00363143">
        <w:rPr>
          <w:rFonts w:cstheme="minorHAnsi"/>
          <w:sz w:val="24"/>
          <w:szCs w:val="24"/>
        </w:rPr>
        <w:t xml:space="preserve">läses för elevens utveckling. </w:t>
      </w:r>
      <w:r w:rsidR="00B932D5">
        <w:rPr>
          <w:rFonts w:cstheme="minorHAnsi"/>
          <w:sz w:val="24"/>
          <w:szCs w:val="24"/>
        </w:rPr>
        <w:t xml:space="preserve">Åtgärdsprogram </w:t>
      </w:r>
      <w:r w:rsidR="00D353BF">
        <w:rPr>
          <w:rFonts w:cstheme="minorHAnsi"/>
          <w:sz w:val="24"/>
          <w:szCs w:val="24"/>
        </w:rPr>
        <w:t>upprättas för att visa vilka</w:t>
      </w:r>
      <w:r w:rsidR="00EE13EA">
        <w:rPr>
          <w:rFonts w:cstheme="minorHAnsi"/>
          <w:sz w:val="24"/>
          <w:szCs w:val="24"/>
        </w:rPr>
        <w:t xml:space="preserve"> åtgärder </w:t>
      </w:r>
      <w:r w:rsidR="00D353BF">
        <w:rPr>
          <w:rFonts w:cstheme="minorHAnsi"/>
          <w:sz w:val="24"/>
          <w:szCs w:val="24"/>
        </w:rPr>
        <w:t xml:space="preserve">som </w:t>
      </w:r>
      <w:r w:rsidR="00EE13EA">
        <w:rPr>
          <w:rFonts w:cstheme="minorHAnsi"/>
          <w:sz w:val="24"/>
          <w:szCs w:val="24"/>
        </w:rPr>
        <w:t>sätts in som t.ex</w:t>
      </w:r>
      <w:r w:rsidR="00A33828">
        <w:rPr>
          <w:rFonts w:cstheme="minorHAnsi"/>
          <w:sz w:val="24"/>
          <w:szCs w:val="24"/>
        </w:rPr>
        <w:t>.</w:t>
      </w:r>
      <w:r w:rsidR="00EE13EA">
        <w:rPr>
          <w:rFonts w:cstheme="minorHAnsi"/>
          <w:sz w:val="24"/>
          <w:szCs w:val="24"/>
        </w:rPr>
        <w:t xml:space="preserve"> intensivträning för att nå mål</w:t>
      </w:r>
      <w:r w:rsidR="0091030C">
        <w:rPr>
          <w:rFonts w:cstheme="minorHAnsi"/>
          <w:sz w:val="24"/>
          <w:szCs w:val="24"/>
        </w:rPr>
        <w:t>,</w:t>
      </w:r>
      <w:r w:rsidR="00EE13EA">
        <w:rPr>
          <w:rFonts w:cstheme="minorHAnsi"/>
          <w:sz w:val="24"/>
          <w:szCs w:val="24"/>
        </w:rPr>
        <w:t xml:space="preserve"> alternativ </w:t>
      </w:r>
      <w:r w:rsidR="00A33828">
        <w:rPr>
          <w:rFonts w:cstheme="minorHAnsi"/>
          <w:sz w:val="24"/>
          <w:szCs w:val="24"/>
        </w:rPr>
        <w:t xml:space="preserve">läsa inom ämnesområde för att eleven ska utvecklas. </w:t>
      </w:r>
      <w:r w:rsidR="00D353BF">
        <w:rPr>
          <w:rFonts w:cstheme="minorHAnsi"/>
          <w:sz w:val="24"/>
          <w:szCs w:val="24"/>
        </w:rPr>
        <w:t xml:space="preserve">Detta </w:t>
      </w:r>
      <w:r w:rsidR="00B932D5">
        <w:rPr>
          <w:rFonts w:cstheme="minorHAnsi"/>
          <w:sz w:val="24"/>
          <w:szCs w:val="24"/>
        </w:rPr>
        <w:t>utvärderas efter 1 termin för analys som</w:t>
      </w:r>
      <w:r w:rsidR="00D353BF">
        <w:rPr>
          <w:rFonts w:cstheme="minorHAnsi"/>
          <w:sz w:val="24"/>
          <w:szCs w:val="24"/>
        </w:rPr>
        <w:t xml:space="preserve"> kan leda</w:t>
      </w:r>
      <w:r w:rsidR="00B932D5">
        <w:rPr>
          <w:rFonts w:cstheme="minorHAnsi"/>
          <w:sz w:val="24"/>
          <w:szCs w:val="24"/>
        </w:rPr>
        <w:t xml:space="preserve"> till </w:t>
      </w:r>
      <w:r w:rsidR="00DF5AA7">
        <w:rPr>
          <w:rFonts w:cstheme="minorHAnsi"/>
          <w:sz w:val="24"/>
          <w:szCs w:val="24"/>
        </w:rPr>
        <w:t>av</w:t>
      </w:r>
      <w:r w:rsidR="009E5A82">
        <w:rPr>
          <w:rFonts w:cstheme="minorHAnsi"/>
          <w:sz w:val="24"/>
          <w:szCs w:val="24"/>
        </w:rPr>
        <w:t>slut</w:t>
      </w:r>
      <w:r w:rsidR="00D353BF">
        <w:rPr>
          <w:rFonts w:cstheme="minorHAnsi"/>
          <w:sz w:val="24"/>
          <w:szCs w:val="24"/>
        </w:rPr>
        <w:t>, nya mål eller beslut om delad kursplan.</w:t>
      </w:r>
      <w:r w:rsidR="00DF5AA7">
        <w:rPr>
          <w:rFonts w:cstheme="minorHAnsi"/>
          <w:sz w:val="24"/>
          <w:szCs w:val="24"/>
        </w:rPr>
        <w:t xml:space="preserve"> </w:t>
      </w:r>
      <w:r w:rsidR="00C7524E">
        <w:rPr>
          <w:rFonts w:cstheme="minorHAnsi"/>
          <w:sz w:val="24"/>
          <w:szCs w:val="24"/>
        </w:rPr>
        <w:t>Rek</w:t>
      </w:r>
      <w:r w:rsidR="00526B2F">
        <w:rPr>
          <w:rFonts w:cstheme="minorHAnsi"/>
          <w:sz w:val="24"/>
          <w:szCs w:val="24"/>
        </w:rPr>
        <w:t>tor beslutar om delad kursplan.</w:t>
      </w:r>
      <w:r w:rsidR="00A12EBC" w:rsidRPr="00811C24">
        <w:rPr>
          <w:rFonts w:cstheme="minorHAnsi"/>
          <w:sz w:val="24"/>
          <w:szCs w:val="24"/>
        </w:rPr>
        <w:t xml:space="preserve"> </w:t>
      </w:r>
      <w:r w:rsidR="006335A1">
        <w:rPr>
          <w:rFonts w:cstheme="minorHAnsi"/>
          <w:sz w:val="24"/>
          <w:szCs w:val="24"/>
        </w:rPr>
        <w:t xml:space="preserve">Om en elev inte når upp till </w:t>
      </w:r>
      <w:r w:rsidR="00C1798E">
        <w:rPr>
          <w:rFonts w:cstheme="minorHAnsi"/>
          <w:sz w:val="24"/>
          <w:szCs w:val="24"/>
        </w:rPr>
        <w:t xml:space="preserve">merparten av </w:t>
      </w:r>
      <w:r w:rsidR="006335A1">
        <w:rPr>
          <w:rFonts w:cstheme="minorHAnsi"/>
          <w:sz w:val="24"/>
          <w:szCs w:val="24"/>
        </w:rPr>
        <w:t xml:space="preserve">kunskapskraven i grundsärskolan görs </w:t>
      </w:r>
      <w:r w:rsidR="004F78CB">
        <w:rPr>
          <w:rFonts w:cstheme="minorHAnsi"/>
          <w:sz w:val="24"/>
          <w:szCs w:val="24"/>
        </w:rPr>
        <w:t xml:space="preserve">en aktuell pedagogisk utredning </w:t>
      </w:r>
      <w:r w:rsidR="006335A1">
        <w:rPr>
          <w:rFonts w:cstheme="minorHAnsi"/>
          <w:sz w:val="24"/>
          <w:szCs w:val="24"/>
        </w:rPr>
        <w:t xml:space="preserve">som skickas till antagningsenheten. </w:t>
      </w:r>
      <w:r w:rsidR="004F78CB">
        <w:rPr>
          <w:rFonts w:cstheme="minorHAnsi"/>
          <w:sz w:val="24"/>
          <w:szCs w:val="24"/>
        </w:rPr>
        <w:t xml:space="preserve">Dokumentation och åtgärdsprogram finns som underlag. </w:t>
      </w:r>
      <w:r w:rsidR="006335A1">
        <w:rPr>
          <w:rFonts w:cstheme="minorHAnsi"/>
          <w:sz w:val="24"/>
          <w:szCs w:val="24"/>
        </w:rPr>
        <w:t>Där tas beslut om eleven ska skrivas om m</w:t>
      </w:r>
      <w:r w:rsidR="00FA41AD">
        <w:rPr>
          <w:rFonts w:cstheme="minorHAnsi"/>
          <w:sz w:val="24"/>
          <w:szCs w:val="24"/>
        </w:rPr>
        <w:t>ot inriktning ämnesområden</w:t>
      </w:r>
      <w:r w:rsidR="0006711A">
        <w:rPr>
          <w:rFonts w:cstheme="minorHAnsi"/>
          <w:sz w:val="24"/>
          <w:szCs w:val="24"/>
        </w:rPr>
        <w:t>.</w:t>
      </w:r>
      <w:r w:rsidR="007264F2">
        <w:rPr>
          <w:rFonts w:cstheme="minorHAnsi"/>
          <w:sz w:val="24"/>
          <w:szCs w:val="24"/>
        </w:rPr>
        <w:t xml:space="preserve"> Om tveksamhet gällande rätt skolform uppstår ska det skyndsamt tas upp med rektor.</w:t>
      </w:r>
    </w:p>
    <w:p w:rsidR="009A3F85" w:rsidRDefault="009A3F85" w:rsidP="00BF48C6">
      <w:pPr>
        <w:spacing w:line="276" w:lineRule="auto"/>
        <w:rPr>
          <w:rFonts w:cstheme="minorHAnsi"/>
          <w:sz w:val="32"/>
          <w:szCs w:val="32"/>
        </w:rPr>
      </w:pPr>
      <w:r>
        <w:rPr>
          <w:rFonts w:cstheme="minorHAnsi"/>
          <w:sz w:val="32"/>
          <w:szCs w:val="32"/>
        </w:rPr>
        <w:t>Nyanlända</w:t>
      </w:r>
      <w:r w:rsidR="009C3B3E">
        <w:rPr>
          <w:rFonts w:cstheme="minorHAnsi"/>
          <w:sz w:val="32"/>
          <w:szCs w:val="32"/>
        </w:rPr>
        <w:t xml:space="preserve"> elever</w:t>
      </w:r>
    </w:p>
    <w:p w:rsidR="008006D8" w:rsidRPr="00952E1B" w:rsidRDefault="008006D8" w:rsidP="00952E1B">
      <w:pPr>
        <w:rPr>
          <w:sz w:val="24"/>
          <w:szCs w:val="24"/>
        </w:rPr>
      </w:pPr>
      <w:r w:rsidRPr="00952E1B">
        <w:rPr>
          <w:sz w:val="24"/>
          <w:szCs w:val="24"/>
        </w:rPr>
        <w:t>Skolan ska göra en inledande bedömning av nyanlända elevers kunskaper för att sedan kunna placera eleverna i rätt årskurs och undervisningsgrupp. Till stöd för bedömningen finns Skolverkets kartläggningsmaterial för bedömning av nyanlända elevers kunskaper steg 1 och 2.</w:t>
      </w:r>
    </w:p>
    <w:p w:rsidR="00747414" w:rsidRDefault="009E2C3B" w:rsidP="00747414">
      <w:pPr>
        <w:spacing w:line="276" w:lineRule="auto"/>
        <w:rPr>
          <w:rFonts w:cstheme="minorHAnsi"/>
          <w:sz w:val="24"/>
          <w:szCs w:val="24"/>
        </w:rPr>
      </w:pPr>
      <w:r>
        <w:rPr>
          <w:rFonts w:cstheme="minorHAnsi"/>
          <w:sz w:val="24"/>
          <w:szCs w:val="24"/>
        </w:rPr>
        <w:t xml:space="preserve">Alla nyanlända barn och ungdomar i Uppsala kommun tas emot på antagningsenhetens mottagning. </w:t>
      </w:r>
    </w:p>
    <w:p w:rsidR="00747414" w:rsidRPr="00224A87" w:rsidRDefault="009E2C3B" w:rsidP="00747414">
      <w:pPr>
        <w:spacing w:line="276" w:lineRule="auto"/>
        <w:rPr>
          <w:rFonts w:cstheme="minorHAnsi"/>
          <w:sz w:val="24"/>
          <w:szCs w:val="24"/>
        </w:rPr>
      </w:pPr>
      <w:r w:rsidRPr="00224A87">
        <w:rPr>
          <w:rFonts w:cstheme="minorHAnsi"/>
          <w:sz w:val="24"/>
          <w:szCs w:val="24"/>
        </w:rPr>
        <w:t xml:space="preserve">De blir kallade </w:t>
      </w:r>
      <w:r w:rsidRPr="00224A87">
        <w:rPr>
          <w:sz w:val="24"/>
          <w:szCs w:val="24"/>
        </w:rPr>
        <w:t xml:space="preserve">till </w:t>
      </w:r>
      <w:r w:rsidR="00747414" w:rsidRPr="00224A87">
        <w:rPr>
          <w:sz w:val="24"/>
          <w:szCs w:val="24"/>
        </w:rPr>
        <w:t>kartläggning steg 1</w:t>
      </w:r>
      <w:r w:rsidRPr="00224A87">
        <w:rPr>
          <w:sz w:val="24"/>
          <w:szCs w:val="24"/>
        </w:rPr>
        <w:t xml:space="preserve"> </w:t>
      </w:r>
      <w:r w:rsidRPr="00224A87">
        <w:rPr>
          <w:rFonts w:cstheme="minorHAnsi"/>
          <w:sz w:val="24"/>
          <w:szCs w:val="24"/>
        </w:rPr>
        <w:t xml:space="preserve">som bygger på gällande lagstiftning och </w:t>
      </w:r>
      <w:r w:rsidR="0004228A" w:rsidRPr="00224A87">
        <w:rPr>
          <w:rFonts w:cstheme="minorHAnsi"/>
          <w:sz w:val="24"/>
          <w:szCs w:val="24"/>
        </w:rPr>
        <w:t xml:space="preserve">en </w:t>
      </w:r>
      <w:r w:rsidRPr="00224A87">
        <w:rPr>
          <w:rFonts w:cstheme="minorHAnsi"/>
          <w:sz w:val="24"/>
          <w:szCs w:val="24"/>
        </w:rPr>
        <w:t xml:space="preserve">tolk ordnas efter behov. </w:t>
      </w:r>
      <w:r w:rsidR="0004228A" w:rsidRPr="00224A87">
        <w:rPr>
          <w:rFonts w:cstheme="minorHAnsi"/>
          <w:sz w:val="24"/>
          <w:szCs w:val="24"/>
        </w:rPr>
        <w:t>Man s</w:t>
      </w:r>
      <w:r w:rsidRPr="00224A87">
        <w:rPr>
          <w:rFonts w:cstheme="minorHAnsi"/>
          <w:sz w:val="24"/>
          <w:szCs w:val="24"/>
        </w:rPr>
        <w:t>amtal</w:t>
      </w:r>
      <w:r w:rsidR="0004228A" w:rsidRPr="00224A87">
        <w:rPr>
          <w:rFonts w:cstheme="minorHAnsi"/>
          <w:sz w:val="24"/>
          <w:szCs w:val="24"/>
        </w:rPr>
        <w:t>ar</w:t>
      </w:r>
      <w:r w:rsidRPr="00224A87">
        <w:rPr>
          <w:rFonts w:cstheme="minorHAnsi"/>
          <w:sz w:val="24"/>
          <w:szCs w:val="24"/>
        </w:rPr>
        <w:t xml:space="preserve"> om skolbakgrund, modersmål, vårdnadshavarnas utbildning, elevhälsoblankett och ansökan om modersmål. </w:t>
      </w:r>
      <w:r w:rsidR="0004228A" w:rsidRPr="00224A87">
        <w:rPr>
          <w:rFonts w:cstheme="minorHAnsi"/>
          <w:sz w:val="24"/>
          <w:szCs w:val="24"/>
        </w:rPr>
        <w:t>Information ges om det svenska skolsystemet och de nyanlända får hjälp med ansökan</w:t>
      </w:r>
      <w:r w:rsidR="00186646" w:rsidRPr="00224A87">
        <w:rPr>
          <w:rFonts w:cstheme="minorHAnsi"/>
          <w:sz w:val="24"/>
          <w:szCs w:val="24"/>
        </w:rPr>
        <w:t>.</w:t>
      </w:r>
      <w:r w:rsidR="0004228A" w:rsidRPr="00224A87">
        <w:rPr>
          <w:rFonts w:cstheme="minorHAnsi"/>
          <w:sz w:val="24"/>
          <w:szCs w:val="24"/>
        </w:rPr>
        <w:t xml:space="preserve"> </w:t>
      </w:r>
    </w:p>
    <w:p w:rsidR="00747414" w:rsidRPr="00224A87" w:rsidRDefault="00063399" w:rsidP="00747414">
      <w:pPr>
        <w:spacing w:line="276" w:lineRule="auto"/>
        <w:rPr>
          <w:rFonts w:cstheme="minorHAnsi"/>
          <w:sz w:val="24"/>
          <w:szCs w:val="24"/>
        </w:rPr>
      </w:pPr>
      <w:r w:rsidRPr="00224A87">
        <w:rPr>
          <w:rFonts w:cstheme="minorHAnsi"/>
          <w:sz w:val="24"/>
          <w:szCs w:val="24"/>
        </w:rPr>
        <w:t xml:space="preserve">Därefter ska en </w:t>
      </w:r>
      <w:r w:rsidRPr="00224A87">
        <w:rPr>
          <w:sz w:val="24"/>
          <w:szCs w:val="24"/>
        </w:rPr>
        <w:t>kartläggning</w:t>
      </w:r>
      <w:r w:rsidR="00747414" w:rsidRPr="00224A87">
        <w:rPr>
          <w:sz w:val="24"/>
          <w:szCs w:val="24"/>
        </w:rPr>
        <w:t xml:space="preserve"> steg 2</w:t>
      </w:r>
      <w:r w:rsidRPr="00224A87">
        <w:rPr>
          <w:sz w:val="24"/>
          <w:szCs w:val="24"/>
        </w:rPr>
        <w:t xml:space="preserve"> göras</w:t>
      </w:r>
      <w:r w:rsidRPr="00224A87">
        <w:rPr>
          <w:rFonts w:cstheme="minorHAnsi"/>
          <w:sz w:val="24"/>
          <w:szCs w:val="24"/>
        </w:rPr>
        <w:t xml:space="preserve"> inom 8 veckor</w:t>
      </w:r>
      <w:r w:rsidR="008006D8" w:rsidRPr="00224A87">
        <w:rPr>
          <w:rFonts w:cstheme="minorHAnsi"/>
          <w:sz w:val="24"/>
          <w:szCs w:val="24"/>
        </w:rPr>
        <w:t>.</w:t>
      </w:r>
      <w:r w:rsidR="00747414" w:rsidRPr="00224A87">
        <w:rPr>
          <w:rFonts w:cstheme="minorHAnsi"/>
          <w:sz w:val="24"/>
          <w:szCs w:val="24"/>
        </w:rPr>
        <w:t xml:space="preserve"> Rektorn utser den personal som är mest lämpad att göra kartläggningen i steg 2. Personalen måste kunna bedöma och analysera elevens svar och resonemang utifrån de kunskaper som kartläggs i varje steg.</w:t>
      </w:r>
    </w:p>
    <w:p w:rsidR="00747414" w:rsidRPr="00590868" w:rsidRDefault="00747414" w:rsidP="00590868">
      <w:pPr>
        <w:rPr>
          <w:sz w:val="24"/>
          <w:szCs w:val="24"/>
        </w:rPr>
      </w:pPr>
      <w:r w:rsidRPr="00590868">
        <w:rPr>
          <w:sz w:val="24"/>
          <w:szCs w:val="24"/>
        </w:rPr>
        <w:t xml:space="preserve">För steg 2 i </w:t>
      </w:r>
      <w:proofErr w:type="spellStart"/>
      <w:r w:rsidRPr="00590868">
        <w:rPr>
          <w:sz w:val="24"/>
          <w:szCs w:val="24"/>
        </w:rPr>
        <w:t>litteracitet</w:t>
      </w:r>
      <w:proofErr w:type="spellEnd"/>
      <w:r w:rsidRPr="00590868">
        <w:rPr>
          <w:sz w:val="24"/>
          <w:szCs w:val="24"/>
        </w:rPr>
        <w:t xml:space="preserve"> i är det viktigt med kompetens inom modersmål, flerspråkighet eller svenska som andraspråk.</w:t>
      </w:r>
    </w:p>
    <w:p w:rsidR="00747414" w:rsidRPr="00590868" w:rsidRDefault="00747414" w:rsidP="00590868">
      <w:pPr>
        <w:rPr>
          <w:sz w:val="24"/>
          <w:szCs w:val="24"/>
        </w:rPr>
      </w:pPr>
      <w:r w:rsidRPr="00590868">
        <w:rPr>
          <w:sz w:val="24"/>
          <w:szCs w:val="24"/>
        </w:rPr>
        <w:t xml:space="preserve">För steg 2 i </w:t>
      </w:r>
      <w:proofErr w:type="spellStart"/>
      <w:r w:rsidRPr="00590868">
        <w:rPr>
          <w:sz w:val="24"/>
          <w:szCs w:val="24"/>
        </w:rPr>
        <w:t>numeracitet</w:t>
      </w:r>
      <w:proofErr w:type="spellEnd"/>
      <w:r w:rsidRPr="00590868">
        <w:rPr>
          <w:sz w:val="24"/>
          <w:szCs w:val="24"/>
        </w:rPr>
        <w:t xml:space="preserve"> i är det viktigt med matematisk ämneskompetens.</w:t>
      </w:r>
    </w:p>
    <w:p w:rsidR="008006D8" w:rsidRPr="00590868" w:rsidRDefault="008006D8" w:rsidP="00590868">
      <w:pPr>
        <w:rPr>
          <w:sz w:val="24"/>
          <w:szCs w:val="24"/>
        </w:rPr>
      </w:pPr>
      <w:r w:rsidRPr="00590868">
        <w:rPr>
          <w:sz w:val="24"/>
          <w:szCs w:val="24"/>
        </w:rPr>
        <w:lastRenderedPageBreak/>
        <w:t>Resultatet av kartläggningens två första steg, tillsammans med elevens ålder och personliga förhållanden i övrigt, ligger till grund för rektorns beslut om placering i årskurs och i undervisningsgrupp. Kartläggningen ligger också till grund för planeringen av elevens fortsatta undervisning och hur undervisningstiden ska fördelas mellan ämnena.</w:t>
      </w:r>
    </w:p>
    <w:p w:rsidR="00092BE4" w:rsidRPr="00811C24" w:rsidRDefault="00092BE4" w:rsidP="00BF48C6">
      <w:pPr>
        <w:spacing w:line="276" w:lineRule="auto"/>
        <w:rPr>
          <w:rFonts w:cstheme="minorHAnsi"/>
          <w:sz w:val="24"/>
          <w:szCs w:val="24"/>
        </w:rPr>
      </w:pPr>
      <w:r w:rsidRPr="00811C24">
        <w:rPr>
          <w:rFonts w:cstheme="minorHAnsi"/>
          <w:sz w:val="32"/>
          <w:szCs w:val="32"/>
        </w:rPr>
        <w:t>Elevhälsomöten</w:t>
      </w:r>
      <w:r w:rsidR="006F2194" w:rsidRPr="00811C24">
        <w:rPr>
          <w:rFonts w:cstheme="minorHAnsi"/>
          <w:sz w:val="32"/>
          <w:szCs w:val="32"/>
        </w:rPr>
        <w:t xml:space="preserve"> </w:t>
      </w:r>
    </w:p>
    <w:p w:rsidR="00747414" w:rsidRDefault="00747414" w:rsidP="00BF48C6">
      <w:pPr>
        <w:spacing w:line="276" w:lineRule="auto"/>
        <w:rPr>
          <w:rFonts w:cstheme="minorHAnsi"/>
          <w:sz w:val="24"/>
          <w:szCs w:val="24"/>
        </w:rPr>
      </w:pPr>
      <w:r w:rsidRPr="00B27967">
        <w:rPr>
          <w:sz w:val="24"/>
          <w:szCs w:val="24"/>
        </w:rPr>
        <w:t>Elevhälsomöte utan rektor:</w:t>
      </w:r>
      <w:r>
        <w:rPr>
          <w:rFonts w:cstheme="minorHAnsi"/>
          <w:sz w:val="24"/>
          <w:szCs w:val="24"/>
        </w:rPr>
        <w:t xml:space="preserve"> </w:t>
      </w:r>
      <w:r w:rsidR="005712D7" w:rsidRPr="00811C24">
        <w:rPr>
          <w:rFonts w:cstheme="minorHAnsi"/>
          <w:sz w:val="24"/>
          <w:szCs w:val="24"/>
        </w:rPr>
        <w:t xml:space="preserve">Vid behov träffas vårdnadshavare med lärare och EHT i ett elevhälsomöte. </w:t>
      </w:r>
      <w:r w:rsidR="00BD4B0D">
        <w:rPr>
          <w:rFonts w:cstheme="minorHAnsi"/>
          <w:sz w:val="24"/>
          <w:szCs w:val="24"/>
        </w:rPr>
        <w:t xml:space="preserve">Ansvarig lärare kallar till möte där beslut om särskilt stöd och rektors närvaro inte är aktuell. </w:t>
      </w:r>
    </w:p>
    <w:p w:rsidR="00747414" w:rsidRDefault="00747414" w:rsidP="00BF48C6">
      <w:pPr>
        <w:spacing w:line="276" w:lineRule="auto"/>
        <w:rPr>
          <w:rFonts w:cstheme="minorHAnsi"/>
          <w:sz w:val="24"/>
          <w:szCs w:val="24"/>
        </w:rPr>
      </w:pPr>
      <w:r w:rsidRPr="002D7453">
        <w:rPr>
          <w:sz w:val="24"/>
          <w:szCs w:val="24"/>
        </w:rPr>
        <w:t>Elevhälsamöte med rektor:</w:t>
      </w:r>
      <w:r>
        <w:rPr>
          <w:rFonts w:cstheme="minorHAnsi"/>
          <w:sz w:val="24"/>
          <w:szCs w:val="24"/>
        </w:rPr>
        <w:t xml:space="preserve"> </w:t>
      </w:r>
      <w:r w:rsidR="005712D7" w:rsidRPr="00811C24">
        <w:rPr>
          <w:rFonts w:cstheme="minorHAnsi"/>
          <w:sz w:val="24"/>
          <w:szCs w:val="24"/>
        </w:rPr>
        <w:t xml:space="preserve">Rektor ansvarar för att en kallelse går ut muntligt eller skriftligt </w:t>
      </w:r>
      <w:r w:rsidR="00BD4B0D">
        <w:rPr>
          <w:rFonts w:cstheme="minorHAnsi"/>
          <w:sz w:val="24"/>
          <w:szCs w:val="24"/>
        </w:rPr>
        <w:t>på de möten där rektor är med för större åtgärder och eventuella beslut.</w:t>
      </w:r>
      <w:r w:rsidR="005712D7" w:rsidRPr="00811C24">
        <w:rPr>
          <w:rFonts w:cstheme="minorHAnsi"/>
          <w:sz w:val="24"/>
          <w:szCs w:val="24"/>
        </w:rPr>
        <w:t xml:space="preserve"> </w:t>
      </w:r>
    </w:p>
    <w:p w:rsidR="005D3921" w:rsidRDefault="007C0411" w:rsidP="00BF48C6">
      <w:pPr>
        <w:spacing w:line="276" w:lineRule="auto"/>
        <w:rPr>
          <w:rFonts w:cstheme="minorHAnsi"/>
          <w:sz w:val="24"/>
          <w:szCs w:val="24"/>
        </w:rPr>
      </w:pPr>
      <w:r>
        <w:rPr>
          <w:rFonts w:cstheme="minorHAnsi"/>
          <w:sz w:val="24"/>
          <w:szCs w:val="24"/>
        </w:rPr>
        <w:t xml:space="preserve">Varje rektor sätter fasta tider för elevhälsomöten varje månad. </w:t>
      </w:r>
      <w:r w:rsidR="005712D7" w:rsidRPr="00811C24">
        <w:rPr>
          <w:rFonts w:cstheme="minorHAnsi"/>
          <w:sz w:val="24"/>
          <w:szCs w:val="24"/>
        </w:rPr>
        <w:t>Vid mötet förs minnesanteckningar</w:t>
      </w:r>
      <w:r w:rsidR="0068423B">
        <w:rPr>
          <w:rFonts w:cstheme="minorHAnsi"/>
          <w:sz w:val="24"/>
          <w:szCs w:val="24"/>
        </w:rPr>
        <w:t xml:space="preserve"> där </w:t>
      </w:r>
      <w:proofErr w:type="spellStart"/>
      <w:r w:rsidR="0068423B">
        <w:rPr>
          <w:rFonts w:cstheme="minorHAnsi"/>
          <w:sz w:val="24"/>
          <w:szCs w:val="24"/>
        </w:rPr>
        <w:t>vh</w:t>
      </w:r>
      <w:proofErr w:type="spellEnd"/>
      <w:r w:rsidR="0068423B">
        <w:rPr>
          <w:rFonts w:cstheme="minorHAnsi"/>
          <w:sz w:val="24"/>
          <w:szCs w:val="24"/>
        </w:rPr>
        <w:t xml:space="preserve"> behöver skriva under. </w:t>
      </w:r>
    </w:p>
    <w:p w:rsidR="00747414" w:rsidRPr="00EA56F9" w:rsidRDefault="00747414" w:rsidP="00402F64">
      <w:pPr>
        <w:rPr>
          <w:sz w:val="32"/>
          <w:szCs w:val="32"/>
        </w:rPr>
      </w:pPr>
      <w:r w:rsidRPr="00EA56F9">
        <w:rPr>
          <w:sz w:val="32"/>
          <w:szCs w:val="32"/>
        </w:rPr>
        <w:t>EHM - arbetsgång och dagordning</w:t>
      </w:r>
    </w:p>
    <w:p w:rsidR="00747414" w:rsidRPr="004E48D2" w:rsidRDefault="00747414" w:rsidP="004E48D2">
      <w:pPr>
        <w:pStyle w:val="Ingetavstnd"/>
      </w:pPr>
    </w:p>
    <w:p w:rsidR="00747414" w:rsidRPr="00402F64" w:rsidRDefault="00747414" w:rsidP="00197E09">
      <w:pPr>
        <w:pStyle w:val="Ingetavstnd"/>
        <w:numPr>
          <w:ilvl w:val="0"/>
          <w:numId w:val="8"/>
        </w:numPr>
        <w:rPr>
          <w:sz w:val="24"/>
          <w:szCs w:val="24"/>
        </w:rPr>
      </w:pPr>
      <w:r w:rsidRPr="00402F64">
        <w:rPr>
          <w:sz w:val="24"/>
          <w:szCs w:val="24"/>
        </w:rPr>
        <w:t>Välkommen: Rektor hälsar välkommen, alla deltagarna presenterar sig och rektor förklarar syftet med mötet.</w:t>
      </w:r>
    </w:p>
    <w:p w:rsidR="00747414" w:rsidRPr="00402F64" w:rsidRDefault="00747414" w:rsidP="004E48D2">
      <w:pPr>
        <w:pStyle w:val="Ingetavstnd"/>
        <w:rPr>
          <w:sz w:val="24"/>
          <w:szCs w:val="24"/>
        </w:rPr>
      </w:pPr>
    </w:p>
    <w:p w:rsidR="00747414" w:rsidRPr="00402F64" w:rsidRDefault="00747414" w:rsidP="00197E09">
      <w:pPr>
        <w:pStyle w:val="Ingetavstnd"/>
        <w:numPr>
          <w:ilvl w:val="0"/>
          <w:numId w:val="8"/>
        </w:numPr>
        <w:rPr>
          <w:sz w:val="24"/>
          <w:szCs w:val="24"/>
        </w:rPr>
      </w:pPr>
      <w:r w:rsidRPr="00402F64">
        <w:rPr>
          <w:sz w:val="24"/>
          <w:szCs w:val="24"/>
        </w:rPr>
        <w:t xml:space="preserve">Skolans bild: Personalen beskriver nuläget med exempel från situationer och lärmiljöer. Ta med t ex kartläggningar, åtgärdsprogram, utredningsmaterial, arbetsmaterial mm. Läraren beskriver vilka extra anpassningar som görs och har gjorts för eleven. </w:t>
      </w:r>
    </w:p>
    <w:p w:rsidR="00747414" w:rsidRPr="00402F64" w:rsidRDefault="00747414" w:rsidP="004E48D2">
      <w:pPr>
        <w:pStyle w:val="Ingetavstnd"/>
        <w:rPr>
          <w:sz w:val="24"/>
          <w:szCs w:val="24"/>
        </w:rPr>
      </w:pPr>
    </w:p>
    <w:p w:rsidR="00747414" w:rsidRPr="00402F64" w:rsidRDefault="00747414" w:rsidP="00197E09">
      <w:pPr>
        <w:pStyle w:val="Ingetavstnd"/>
        <w:numPr>
          <w:ilvl w:val="0"/>
          <w:numId w:val="8"/>
        </w:numPr>
        <w:rPr>
          <w:sz w:val="24"/>
          <w:szCs w:val="24"/>
        </w:rPr>
      </w:pPr>
      <w:r w:rsidRPr="00402F64">
        <w:rPr>
          <w:sz w:val="24"/>
          <w:szCs w:val="24"/>
        </w:rPr>
        <w:t>Elevens bild. Lärare är ansvarig att elevens bild av skolan är insamlad. EHT finns som stöd för att ge strategier för att samla in elevens bild.</w:t>
      </w:r>
    </w:p>
    <w:p w:rsidR="00747414" w:rsidRPr="00402F64" w:rsidRDefault="00747414" w:rsidP="004E48D2">
      <w:pPr>
        <w:pStyle w:val="Ingetavstnd"/>
        <w:rPr>
          <w:sz w:val="24"/>
          <w:szCs w:val="24"/>
        </w:rPr>
      </w:pPr>
    </w:p>
    <w:p w:rsidR="00747414" w:rsidRPr="00402F64" w:rsidRDefault="00747414" w:rsidP="00197E09">
      <w:pPr>
        <w:pStyle w:val="Ingetavstnd"/>
        <w:numPr>
          <w:ilvl w:val="0"/>
          <w:numId w:val="8"/>
        </w:numPr>
        <w:rPr>
          <w:sz w:val="24"/>
          <w:szCs w:val="24"/>
        </w:rPr>
      </w:pPr>
      <w:r w:rsidRPr="00402F64">
        <w:rPr>
          <w:sz w:val="24"/>
          <w:szCs w:val="24"/>
        </w:rPr>
        <w:t>Vårdnadshavares bild: Känns situationen igen? Finns det något annat som oroar för fortsatt utveckling?</w:t>
      </w:r>
    </w:p>
    <w:p w:rsidR="00747414" w:rsidRPr="00402F64" w:rsidRDefault="00747414" w:rsidP="004E48D2">
      <w:pPr>
        <w:pStyle w:val="Ingetavstnd"/>
        <w:rPr>
          <w:sz w:val="24"/>
          <w:szCs w:val="24"/>
        </w:rPr>
      </w:pPr>
    </w:p>
    <w:p w:rsidR="00747414" w:rsidRPr="00402F64" w:rsidRDefault="00747414" w:rsidP="00197E09">
      <w:pPr>
        <w:pStyle w:val="Ingetavstnd"/>
        <w:numPr>
          <w:ilvl w:val="0"/>
          <w:numId w:val="8"/>
        </w:numPr>
        <w:rPr>
          <w:sz w:val="24"/>
          <w:szCs w:val="24"/>
        </w:rPr>
      </w:pPr>
      <w:r w:rsidRPr="00402F64">
        <w:rPr>
          <w:sz w:val="24"/>
          <w:szCs w:val="24"/>
        </w:rPr>
        <w:t>Samverkan: Om annan personal utanför skolan är med på mötet beskriver de situationen.</w:t>
      </w:r>
    </w:p>
    <w:p w:rsidR="00747414" w:rsidRPr="00402F64" w:rsidRDefault="00747414" w:rsidP="004E48D2">
      <w:pPr>
        <w:pStyle w:val="Ingetavstnd"/>
        <w:rPr>
          <w:sz w:val="24"/>
          <w:szCs w:val="24"/>
        </w:rPr>
      </w:pPr>
    </w:p>
    <w:p w:rsidR="00747414" w:rsidRPr="00402F64" w:rsidRDefault="00747414" w:rsidP="00197E09">
      <w:pPr>
        <w:pStyle w:val="Ingetavstnd"/>
        <w:numPr>
          <w:ilvl w:val="0"/>
          <w:numId w:val="8"/>
        </w:numPr>
        <w:rPr>
          <w:sz w:val="24"/>
          <w:szCs w:val="24"/>
        </w:rPr>
      </w:pPr>
      <w:r w:rsidRPr="00402F64">
        <w:rPr>
          <w:sz w:val="24"/>
          <w:szCs w:val="24"/>
        </w:rPr>
        <w:t>Önskat läge: Personalen beskriver sitt och elevens önskade läge. Stämmer dessa överens med vårdnadshavarnas?</w:t>
      </w:r>
    </w:p>
    <w:p w:rsidR="00747414" w:rsidRPr="00402F64" w:rsidRDefault="00747414" w:rsidP="004E48D2">
      <w:pPr>
        <w:pStyle w:val="Ingetavstnd"/>
        <w:rPr>
          <w:sz w:val="24"/>
          <w:szCs w:val="24"/>
        </w:rPr>
      </w:pPr>
    </w:p>
    <w:p w:rsidR="00747414" w:rsidRPr="00402F64" w:rsidRDefault="00747414" w:rsidP="00197E09">
      <w:pPr>
        <w:pStyle w:val="Ingetavstnd"/>
        <w:numPr>
          <w:ilvl w:val="0"/>
          <w:numId w:val="8"/>
        </w:numPr>
        <w:rPr>
          <w:sz w:val="24"/>
          <w:szCs w:val="24"/>
        </w:rPr>
      </w:pPr>
      <w:r w:rsidRPr="00402F64">
        <w:rPr>
          <w:sz w:val="24"/>
          <w:szCs w:val="24"/>
        </w:rPr>
        <w:t>Åtgärder: Vad kan skolan stödja eleven med? Vidare utredningar?</w:t>
      </w:r>
    </w:p>
    <w:p w:rsidR="00747414" w:rsidRPr="00402F64" w:rsidRDefault="00747414" w:rsidP="00402F64">
      <w:pPr>
        <w:pStyle w:val="Ingetavstnd"/>
        <w:rPr>
          <w:rFonts w:cstheme="minorHAnsi"/>
          <w:sz w:val="24"/>
          <w:szCs w:val="24"/>
        </w:rPr>
      </w:pPr>
    </w:p>
    <w:p w:rsidR="00747414" w:rsidRPr="00402F64" w:rsidRDefault="00747414" w:rsidP="00197E09">
      <w:pPr>
        <w:pStyle w:val="Ingetavstnd"/>
        <w:numPr>
          <w:ilvl w:val="0"/>
          <w:numId w:val="8"/>
        </w:numPr>
        <w:rPr>
          <w:rFonts w:cstheme="minorHAnsi"/>
          <w:sz w:val="24"/>
          <w:szCs w:val="24"/>
        </w:rPr>
      </w:pPr>
      <w:r w:rsidRPr="00402F64">
        <w:rPr>
          <w:rFonts w:cstheme="minorHAnsi"/>
          <w:sz w:val="24"/>
          <w:szCs w:val="24"/>
        </w:rPr>
        <w:t>Uppföljning: När ska åtgärder följas upp? Hur ska det följas upp?</w:t>
      </w:r>
    </w:p>
    <w:p w:rsidR="00747414" w:rsidRPr="00402F64" w:rsidRDefault="00747414" w:rsidP="00402F64">
      <w:pPr>
        <w:pStyle w:val="Ingetavstnd"/>
        <w:rPr>
          <w:rFonts w:cstheme="minorHAnsi"/>
          <w:sz w:val="24"/>
          <w:szCs w:val="24"/>
        </w:rPr>
      </w:pPr>
    </w:p>
    <w:p w:rsidR="00747414" w:rsidRPr="00402F64" w:rsidRDefault="00747414" w:rsidP="00197E09">
      <w:pPr>
        <w:pStyle w:val="Ingetavstnd"/>
        <w:numPr>
          <w:ilvl w:val="0"/>
          <w:numId w:val="8"/>
        </w:numPr>
        <w:rPr>
          <w:rFonts w:cstheme="minorHAnsi"/>
          <w:sz w:val="24"/>
          <w:szCs w:val="24"/>
        </w:rPr>
      </w:pPr>
      <w:r w:rsidRPr="00402F64">
        <w:rPr>
          <w:rFonts w:cstheme="minorHAnsi"/>
          <w:sz w:val="24"/>
          <w:szCs w:val="24"/>
        </w:rPr>
        <w:t>Avsluta mötet: Mötesledare, sekreterare och vårdnadshavare (samt eleven om denne deltar) skriver under minnesanteckningarna från EHM, vårdnadshavaren erhåller en kopia. Om rektor är med på möte läggs minnesanteckningarna in i PRN.</w:t>
      </w:r>
    </w:p>
    <w:p w:rsidR="00747414" w:rsidRPr="00402F64" w:rsidRDefault="00747414" w:rsidP="00402F64">
      <w:pPr>
        <w:pStyle w:val="Ingetavstnd"/>
        <w:rPr>
          <w:rFonts w:cstheme="minorHAnsi"/>
          <w:sz w:val="24"/>
          <w:szCs w:val="24"/>
        </w:rPr>
      </w:pPr>
    </w:p>
    <w:p w:rsidR="00747414" w:rsidRPr="00A343C0" w:rsidRDefault="00747414" w:rsidP="00402F64">
      <w:pPr>
        <w:pStyle w:val="Ingetavstnd"/>
        <w:rPr>
          <w:rFonts w:cstheme="minorHAnsi"/>
          <w:b/>
          <w:sz w:val="24"/>
          <w:szCs w:val="24"/>
        </w:rPr>
      </w:pPr>
      <w:r w:rsidRPr="00A343C0">
        <w:rPr>
          <w:rFonts w:cstheme="minorHAnsi"/>
          <w:b/>
          <w:sz w:val="24"/>
          <w:szCs w:val="24"/>
        </w:rPr>
        <w:lastRenderedPageBreak/>
        <w:t>Viktigt att tänka på inför varje elevhälsomöte:</w:t>
      </w:r>
    </w:p>
    <w:p w:rsidR="00747414" w:rsidRPr="00A343C0" w:rsidRDefault="00747414" w:rsidP="00402F64">
      <w:pPr>
        <w:pStyle w:val="Ingetavstnd"/>
        <w:rPr>
          <w:rFonts w:cstheme="minorHAnsi"/>
          <w:sz w:val="24"/>
          <w:szCs w:val="24"/>
        </w:rPr>
      </w:pPr>
      <w:r w:rsidRPr="00A343C0">
        <w:rPr>
          <w:rFonts w:cstheme="minorHAnsi"/>
          <w:sz w:val="24"/>
          <w:szCs w:val="24"/>
        </w:rPr>
        <w:t xml:space="preserve">Att komma väl förberedd till ett möte ger respekt och tillit för vår profession. </w:t>
      </w:r>
    </w:p>
    <w:p w:rsidR="00747414" w:rsidRPr="00897309" w:rsidRDefault="00747414" w:rsidP="00402F64">
      <w:pPr>
        <w:pStyle w:val="Ingetavstnd"/>
        <w:rPr>
          <w:rFonts w:cstheme="minorHAnsi"/>
          <w:sz w:val="24"/>
          <w:szCs w:val="24"/>
        </w:rPr>
      </w:pPr>
      <w:r w:rsidRPr="00A343C0">
        <w:rPr>
          <w:rFonts w:cstheme="minorHAnsi"/>
          <w:sz w:val="24"/>
          <w:szCs w:val="24"/>
        </w:rPr>
        <w:t>Forskning visar att om vårdnadshavare och elev känner sig delaktiga i fattade beslut så ökar elevens möjligheter att lyckas.</w:t>
      </w:r>
    </w:p>
    <w:p w:rsidR="00747414" w:rsidRDefault="00747414" w:rsidP="00402F64">
      <w:pPr>
        <w:pStyle w:val="Ingetavstnd"/>
        <w:rPr>
          <w:rFonts w:cstheme="minorHAnsi"/>
          <w:sz w:val="24"/>
          <w:szCs w:val="24"/>
        </w:rPr>
      </w:pPr>
    </w:p>
    <w:p w:rsidR="003E5212" w:rsidRPr="009D7504" w:rsidRDefault="003E5212" w:rsidP="003E5212">
      <w:pPr>
        <w:spacing w:line="276" w:lineRule="auto"/>
        <w:rPr>
          <w:rFonts w:cstheme="minorHAnsi"/>
          <w:color w:val="FF0000"/>
          <w:sz w:val="32"/>
          <w:szCs w:val="32"/>
        </w:rPr>
      </w:pPr>
      <w:r w:rsidRPr="00B51A6B">
        <w:rPr>
          <w:rFonts w:cstheme="minorHAnsi"/>
          <w:sz w:val="32"/>
          <w:szCs w:val="32"/>
        </w:rPr>
        <w:t>Dokumentation</w:t>
      </w:r>
      <w:r w:rsidR="009D7504" w:rsidRPr="00B51A6B">
        <w:rPr>
          <w:rFonts w:cstheme="minorHAnsi"/>
          <w:sz w:val="32"/>
          <w:szCs w:val="32"/>
        </w:rPr>
        <w:t xml:space="preserve">        </w:t>
      </w:r>
    </w:p>
    <w:p w:rsidR="003E5212" w:rsidRPr="00811C24" w:rsidRDefault="003E5212" w:rsidP="003E5212">
      <w:pPr>
        <w:spacing w:line="276" w:lineRule="auto"/>
        <w:rPr>
          <w:rFonts w:cstheme="minorHAnsi"/>
          <w:sz w:val="24"/>
          <w:szCs w:val="24"/>
        </w:rPr>
      </w:pPr>
      <w:r w:rsidRPr="00811C24">
        <w:rPr>
          <w:rFonts w:cstheme="minorHAnsi"/>
          <w:sz w:val="24"/>
          <w:szCs w:val="24"/>
        </w:rPr>
        <w:t xml:space="preserve">Vid EHT- möten </w:t>
      </w:r>
      <w:r w:rsidR="00FD4C5D">
        <w:rPr>
          <w:rFonts w:cstheme="minorHAnsi"/>
          <w:sz w:val="24"/>
          <w:szCs w:val="24"/>
        </w:rPr>
        <w:t>görs</w:t>
      </w:r>
      <w:r w:rsidRPr="00811C24">
        <w:rPr>
          <w:rFonts w:cstheme="minorHAnsi"/>
          <w:sz w:val="24"/>
          <w:szCs w:val="24"/>
        </w:rPr>
        <w:t xml:space="preserve"> två olika delar av dokumentation. Specialpedagogen för tjänsteanteckningar kring elevärenden som sedan förvaras inlåsta och är aktuella så länge ärendet pågår. Dokumentationen runt elevärenden följer en systematik där bakgrund, åtgärd, ansvarig och uppföljning tydligt framkommer. </w:t>
      </w:r>
      <w:r w:rsidR="00FD4C5D">
        <w:rPr>
          <w:rFonts w:cstheme="minorHAnsi"/>
          <w:sz w:val="24"/>
          <w:szCs w:val="24"/>
        </w:rPr>
        <w:t xml:space="preserve">Rektor dokumenterar åtgärder runt sina elever som ”pågående utredning” inför eventuellt särskilt stöd. </w:t>
      </w:r>
      <w:r w:rsidRPr="00811C24">
        <w:rPr>
          <w:rFonts w:cstheme="minorHAnsi"/>
          <w:sz w:val="24"/>
          <w:szCs w:val="24"/>
        </w:rPr>
        <w:t xml:space="preserve">Om ärendet leder till ett beslut </w:t>
      </w:r>
      <w:r w:rsidR="00FD4C5D">
        <w:rPr>
          <w:rFonts w:cstheme="minorHAnsi"/>
          <w:sz w:val="24"/>
          <w:szCs w:val="24"/>
        </w:rPr>
        <w:t xml:space="preserve">om särskilt stöd </w:t>
      </w:r>
      <w:r w:rsidRPr="00811C24">
        <w:rPr>
          <w:rFonts w:cstheme="minorHAnsi"/>
          <w:sz w:val="24"/>
          <w:szCs w:val="24"/>
        </w:rPr>
        <w:t>dokumenteras detta i Pro Re Nata</w:t>
      </w:r>
      <w:r w:rsidR="00EF4017">
        <w:rPr>
          <w:rFonts w:cstheme="minorHAnsi"/>
          <w:sz w:val="24"/>
          <w:szCs w:val="24"/>
        </w:rPr>
        <w:t xml:space="preserve"> (digital plattform för </w:t>
      </w:r>
      <w:proofErr w:type="spellStart"/>
      <w:r w:rsidR="00EF4017">
        <w:rPr>
          <w:rFonts w:cstheme="minorHAnsi"/>
          <w:sz w:val="24"/>
          <w:szCs w:val="24"/>
        </w:rPr>
        <w:t>EHT:s</w:t>
      </w:r>
      <w:proofErr w:type="spellEnd"/>
      <w:r w:rsidR="00EF4017">
        <w:rPr>
          <w:rFonts w:cstheme="minorHAnsi"/>
          <w:sz w:val="24"/>
          <w:szCs w:val="24"/>
        </w:rPr>
        <w:t xml:space="preserve"> samlade dokumentation)</w:t>
      </w:r>
      <w:r w:rsidRPr="00811C24">
        <w:rPr>
          <w:rFonts w:cstheme="minorHAnsi"/>
          <w:sz w:val="24"/>
          <w:szCs w:val="24"/>
        </w:rPr>
        <w:t xml:space="preserve"> och olika handlingar läggs in av olika professioner. </w:t>
      </w:r>
    </w:p>
    <w:p w:rsidR="005B4A59" w:rsidRPr="005B4A59" w:rsidRDefault="00850EA9" w:rsidP="005B4A59">
      <w:pPr>
        <w:spacing w:line="276" w:lineRule="auto"/>
        <w:rPr>
          <w:rFonts w:cstheme="minorHAnsi"/>
          <w:sz w:val="32"/>
          <w:szCs w:val="32"/>
        </w:rPr>
      </w:pPr>
      <w:r w:rsidRPr="005B4A59">
        <w:rPr>
          <w:rFonts w:cstheme="minorHAnsi"/>
          <w:sz w:val="32"/>
          <w:szCs w:val="32"/>
        </w:rPr>
        <w:t>Skolfrånvaro</w:t>
      </w:r>
      <w:r w:rsidR="005B4A59">
        <w:rPr>
          <w:rFonts w:cstheme="minorHAnsi"/>
          <w:sz w:val="32"/>
          <w:szCs w:val="32"/>
        </w:rPr>
        <w:t>rutiner</w:t>
      </w:r>
      <w:r w:rsidR="005B4A59">
        <w:rPr>
          <w:rFonts w:hAnsi="Arial Unicode MS"/>
        </w:rPr>
        <w:t xml:space="preserve"> </w:t>
      </w:r>
    </w:p>
    <w:p w:rsidR="005B4A59" w:rsidRPr="000E275F" w:rsidRDefault="005B4A59" w:rsidP="0017347D">
      <w:pPr>
        <w:pStyle w:val="Body1"/>
        <w:spacing w:line="276" w:lineRule="auto"/>
        <w:rPr>
          <w:rFonts w:asciiTheme="minorHAnsi" w:hAnsiTheme="minorHAnsi" w:cstheme="minorHAnsi"/>
          <w:color w:val="000000" w:themeColor="text1"/>
          <w:szCs w:val="24"/>
        </w:rPr>
      </w:pPr>
      <w:r w:rsidRPr="000E275F">
        <w:rPr>
          <w:rFonts w:asciiTheme="minorHAnsi" w:hAnsiTheme="minorHAnsi" w:cstheme="minorHAnsi"/>
          <w:szCs w:val="24"/>
        </w:rPr>
        <w:t xml:space="preserve">Vårdnadshavarens uppgift är att se till att barnet går till skolan eller att sjukanmäla eleven i skola24 eller att ansöka om ledighet med ledighetsblankett. Skolans uppgift är att se till att eleven är i skolan och trivs där. </w:t>
      </w:r>
      <w:r w:rsidR="00CA095E">
        <w:rPr>
          <w:rFonts w:asciiTheme="minorHAnsi" w:hAnsiTheme="minorHAnsi" w:cstheme="minorHAnsi"/>
          <w:szCs w:val="24"/>
        </w:rPr>
        <w:t xml:space="preserve">Ansvarig </w:t>
      </w:r>
      <w:r w:rsidR="004F56CD">
        <w:rPr>
          <w:rFonts w:asciiTheme="minorHAnsi" w:hAnsiTheme="minorHAnsi" w:cstheme="minorHAnsi"/>
          <w:szCs w:val="24"/>
        </w:rPr>
        <w:t xml:space="preserve">lärare har det dagliga ansvaret för frånvarorutinen. </w:t>
      </w:r>
      <w:r w:rsidRPr="000E275F">
        <w:rPr>
          <w:rFonts w:asciiTheme="minorHAnsi" w:hAnsiTheme="minorHAnsi" w:cstheme="minorHAnsi"/>
          <w:color w:val="000000" w:themeColor="text1"/>
          <w:szCs w:val="24"/>
        </w:rPr>
        <w:t>Skolkurator ansvarar för att se över alla elevers frånvarostatistik. Detta sker första måndagen varannan månad. Om skolkurator noterar problematisk frånvaro kontaktas ansvarig lärare.</w:t>
      </w:r>
    </w:p>
    <w:p w:rsidR="009C1DDF" w:rsidRDefault="009C1DDF" w:rsidP="0017347D">
      <w:pPr>
        <w:pStyle w:val="Body1"/>
        <w:spacing w:line="276" w:lineRule="auto"/>
        <w:rPr>
          <w:rFonts w:asciiTheme="minorHAnsi" w:hAnsiTheme="minorHAnsi" w:cstheme="minorHAnsi"/>
          <w:szCs w:val="24"/>
        </w:rPr>
      </w:pPr>
    </w:p>
    <w:p w:rsidR="005B4A59" w:rsidRPr="000E275F" w:rsidRDefault="005B4A59" w:rsidP="0017347D">
      <w:pPr>
        <w:pStyle w:val="Body1"/>
        <w:spacing w:line="276" w:lineRule="auto"/>
        <w:rPr>
          <w:rFonts w:asciiTheme="minorHAnsi" w:hAnsiTheme="minorHAnsi" w:cstheme="minorHAnsi"/>
          <w:szCs w:val="24"/>
        </w:rPr>
      </w:pPr>
      <w:r w:rsidRPr="000E275F">
        <w:rPr>
          <w:rFonts w:asciiTheme="minorHAnsi" w:hAnsiTheme="minorHAnsi" w:cstheme="minorHAnsi"/>
          <w:szCs w:val="24"/>
        </w:rPr>
        <w:t>Bedömning av fortsatt frånvaro ska göras när skolpliktig elev</w:t>
      </w:r>
      <w:r w:rsidR="003E6964">
        <w:rPr>
          <w:rFonts w:asciiTheme="minorHAnsi" w:hAnsiTheme="minorHAnsi" w:cstheme="minorHAnsi"/>
          <w:szCs w:val="24"/>
        </w:rPr>
        <w:t>:</w:t>
      </w:r>
    </w:p>
    <w:p w:rsidR="005B4A59" w:rsidRPr="000E275F" w:rsidRDefault="005B4A59" w:rsidP="00312E56">
      <w:pPr>
        <w:pStyle w:val="Body1"/>
        <w:numPr>
          <w:ilvl w:val="0"/>
          <w:numId w:val="30"/>
        </w:numPr>
        <w:rPr>
          <w:rFonts w:asciiTheme="minorHAnsi" w:hAnsiTheme="minorHAnsi" w:cstheme="minorHAnsi"/>
          <w:szCs w:val="24"/>
        </w:rPr>
      </w:pPr>
      <w:r w:rsidRPr="000E275F">
        <w:rPr>
          <w:rFonts w:asciiTheme="minorHAnsi" w:hAnsiTheme="minorHAnsi" w:cstheme="minorHAnsi"/>
          <w:szCs w:val="24"/>
        </w:rPr>
        <w:t>Varit sammanhängande giltigt eller ogiltigt frånvarande i minst två veckor</w:t>
      </w:r>
    </w:p>
    <w:p w:rsidR="005B4A59" w:rsidRPr="000E275F" w:rsidRDefault="005B4A59" w:rsidP="00312E56">
      <w:pPr>
        <w:pStyle w:val="Body1"/>
        <w:numPr>
          <w:ilvl w:val="0"/>
          <w:numId w:val="30"/>
        </w:numPr>
        <w:rPr>
          <w:rFonts w:asciiTheme="minorHAnsi" w:hAnsiTheme="minorHAnsi" w:cstheme="minorHAnsi"/>
          <w:szCs w:val="24"/>
        </w:rPr>
      </w:pPr>
      <w:r w:rsidRPr="000E275F">
        <w:rPr>
          <w:rFonts w:asciiTheme="minorHAnsi" w:hAnsiTheme="minorHAnsi" w:cstheme="minorHAnsi"/>
          <w:szCs w:val="24"/>
        </w:rPr>
        <w:t xml:space="preserve">Varit ogiltigt frånvarande under minst tre tillfällen under en månad </w:t>
      </w:r>
    </w:p>
    <w:p w:rsidR="005B4A59" w:rsidRPr="000E275F" w:rsidRDefault="005B4A59" w:rsidP="00312E56">
      <w:pPr>
        <w:pStyle w:val="Body1"/>
        <w:numPr>
          <w:ilvl w:val="0"/>
          <w:numId w:val="30"/>
        </w:numPr>
        <w:rPr>
          <w:rFonts w:asciiTheme="minorHAnsi" w:hAnsiTheme="minorHAnsi" w:cstheme="minorHAnsi"/>
          <w:szCs w:val="24"/>
        </w:rPr>
      </w:pPr>
      <w:r w:rsidRPr="000E275F">
        <w:rPr>
          <w:rFonts w:asciiTheme="minorHAnsi" w:hAnsiTheme="minorHAnsi" w:cstheme="minorHAnsi"/>
          <w:szCs w:val="24"/>
        </w:rPr>
        <w:t>Uppvisar varningssignaler eller riskfaktorer för frånvaro, t.ex</w:t>
      </w:r>
      <w:r w:rsidR="007A5151">
        <w:rPr>
          <w:rFonts w:asciiTheme="minorHAnsi" w:hAnsiTheme="minorHAnsi" w:cstheme="minorHAnsi"/>
          <w:szCs w:val="24"/>
        </w:rPr>
        <w:t>.</w:t>
      </w:r>
      <w:r w:rsidRPr="000E275F">
        <w:rPr>
          <w:rFonts w:asciiTheme="minorHAnsi" w:hAnsiTheme="minorHAnsi" w:cstheme="minorHAnsi"/>
          <w:szCs w:val="24"/>
        </w:rPr>
        <w:t xml:space="preserve"> när elevens frånvaro börjar bilda ett visst mönster /SOU 2016:94)</w:t>
      </w:r>
    </w:p>
    <w:p w:rsidR="005B4A59" w:rsidRDefault="005B4A59" w:rsidP="00312E56">
      <w:pPr>
        <w:pStyle w:val="Body1"/>
      </w:pPr>
    </w:p>
    <w:p w:rsidR="005B4A59" w:rsidRDefault="005B4A59" w:rsidP="00312E56">
      <w:pPr>
        <w:pStyle w:val="Body1"/>
      </w:pPr>
    </w:p>
    <w:p w:rsidR="005B4A59" w:rsidRPr="00F60C21" w:rsidRDefault="005B4A59" w:rsidP="00F60C21">
      <w:pPr>
        <w:pStyle w:val="Body1"/>
        <w:spacing w:line="276" w:lineRule="auto"/>
        <w:rPr>
          <w:rFonts w:asciiTheme="minorHAnsi" w:hAnsiTheme="minorHAnsi" w:cstheme="minorHAnsi"/>
          <w:b/>
        </w:rPr>
      </w:pPr>
      <w:r w:rsidRPr="00F60C21">
        <w:rPr>
          <w:rFonts w:asciiTheme="minorHAnsi" w:hAnsiTheme="minorHAnsi" w:cstheme="minorHAnsi"/>
          <w:b/>
        </w:rPr>
        <w:t>Steg 1 och 2:</w:t>
      </w:r>
      <w:r w:rsidRPr="00F60C21">
        <w:rPr>
          <w:rFonts w:asciiTheme="minorHAnsi" w:hAnsiTheme="minorHAnsi" w:cstheme="minorHAnsi"/>
        </w:rPr>
        <w:t xml:space="preserve"> </w:t>
      </w:r>
      <w:r w:rsidRPr="00F60C21">
        <w:rPr>
          <w:rFonts w:asciiTheme="minorHAnsi" w:hAnsiTheme="minorHAnsi" w:cstheme="minorHAnsi"/>
          <w:b/>
        </w:rPr>
        <w:t>Initiera utredning av orsaken till frånvaro.</w:t>
      </w:r>
    </w:p>
    <w:p w:rsidR="005B4A59" w:rsidRPr="00F60C21" w:rsidRDefault="005B4A59" w:rsidP="00F60C21">
      <w:pPr>
        <w:pStyle w:val="Body1"/>
        <w:spacing w:line="276" w:lineRule="auto"/>
        <w:rPr>
          <w:rFonts w:asciiTheme="minorHAnsi" w:hAnsiTheme="minorHAnsi" w:cstheme="minorHAnsi"/>
        </w:rPr>
      </w:pPr>
      <w:r w:rsidRPr="00F60C21">
        <w:rPr>
          <w:rFonts w:asciiTheme="minorHAnsi" w:hAnsiTheme="minorHAnsi" w:cstheme="minorHAnsi"/>
        </w:rPr>
        <w:t xml:space="preserve">Ansvarig klasslärare.  </w:t>
      </w:r>
    </w:p>
    <w:p w:rsidR="005B4A59" w:rsidRDefault="005B4A59" w:rsidP="00F60C21">
      <w:pPr>
        <w:pStyle w:val="Body1"/>
        <w:spacing w:line="276" w:lineRule="auto"/>
        <w:rPr>
          <w:rFonts w:asciiTheme="minorHAnsi" w:hAnsiTheme="minorHAnsi" w:cstheme="minorHAnsi"/>
        </w:rPr>
      </w:pPr>
      <w:r w:rsidRPr="00F60C21">
        <w:rPr>
          <w:rFonts w:asciiTheme="minorHAnsi" w:hAnsiTheme="minorHAnsi" w:cstheme="minorHAnsi"/>
        </w:rPr>
        <w:t>Klasslärare utreder orsaken tillsammans med elev och berörda assistenter/arbetslag till frånvaro som överstiger 10%. Kartlägger frånvaron och föreslår åtgärder.</w:t>
      </w:r>
    </w:p>
    <w:p w:rsidR="00D01AC1" w:rsidRDefault="00D01AC1" w:rsidP="00F60C21">
      <w:pPr>
        <w:pStyle w:val="Body1"/>
        <w:spacing w:line="276" w:lineRule="auto"/>
        <w:rPr>
          <w:rFonts w:asciiTheme="minorHAnsi" w:hAnsiTheme="minorHAnsi" w:cstheme="minorHAnsi"/>
        </w:rPr>
      </w:pPr>
    </w:p>
    <w:p w:rsidR="00D01AC1" w:rsidRPr="00D01AC1" w:rsidRDefault="00D01AC1" w:rsidP="00D01AC1">
      <w:pPr>
        <w:pStyle w:val="Body1"/>
        <w:spacing w:line="276" w:lineRule="auto"/>
        <w:rPr>
          <w:rFonts w:asciiTheme="minorHAnsi" w:hAnsiTheme="minorHAnsi" w:cstheme="minorHAnsi"/>
        </w:rPr>
      </w:pPr>
      <w:r w:rsidRPr="00D01AC1">
        <w:rPr>
          <w:rFonts w:asciiTheme="minorHAnsi" w:hAnsiTheme="minorHAnsi" w:cstheme="minorHAnsi"/>
          <w:b/>
        </w:rPr>
        <w:t>Steg 3:</w:t>
      </w:r>
      <w:r w:rsidRPr="00D01AC1">
        <w:rPr>
          <w:rFonts w:asciiTheme="minorHAnsi" w:hAnsiTheme="minorHAnsi" w:cstheme="minorHAnsi"/>
        </w:rPr>
        <w:t xml:space="preserve"> </w:t>
      </w:r>
      <w:r w:rsidRPr="00D01AC1">
        <w:rPr>
          <w:rFonts w:asciiTheme="minorHAnsi" w:hAnsiTheme="minorHAnsi" w:cstheme="minorHAnsi"/>
          <w:b/>
        </w:rPr>
        <w:t>Samtal med vårdnadshavare</w:t>
      </w:r>
    </w:p>
    <w:p w:rsidR="00D01AC1" w:rsidRPr="00D01AC1" w:rsidRDefault="00D01AC1" w:rsidP="00D01AC1">
      <w:pPr>
        <w:pStyle w:val="Body1"/>
        <w:spacing w:line="276" w:lineRule="auto"/>
        <w:rPr>
          <w:rFonts w:asciiTheme="minorHAnsi" w:hAnsiTheme="minorHAnsi" w:cstheme="minorHAnsi"/>
        </w:rPr>
      </w:pPr>
      <w:r w:rsidRPr="00D01AC1">
        <w:rPr>
          <w:rFonts w:asciiTheme="minorHAnsi" w:hAnsiTheme="minorHAnsi" w:cstheme="minorHAnsi"/>
        </w:rPr>
        <w:t xml:space="preserve">Ansvarig klasslärare. </w:t>
      </w:r>
    </w:p>
    <w:p w:rsidR="00D01AC1" w:rsidRDefault="00D01AC1" w:rsidP="00D01AC1">
      <w:pPr>
        <w:pStyle w:val="Body1"/>
        <w:spacing w:line="276" w:lineRule="auto"/>
        <w:rPr>
          <w:rFonts w:asciiTheme="minorHAnsi" w:hAnsiTheme="minorHAnsi" w:cstheme="minorHAnsi"/>
        </w:rPr>
      </w:pPr>
      <w:r w:rsidRPr="00D01AC1">
        <w:rPr>
          <w:rFonts w:asciiTheme="minorHAnsi" w:hAnsiTheme="minorHAnsi" w:cstheme="minorHAnsi"/>
        </w:rPr>
        <w:t>Kartlägger frånvaron och föreslår relevanta åtgärder beroende på orsak till frånvaron.</w:t>
      </w:r>
    </w:p>
    <w:p w:rsidR="008974D7" w:rsidRDefault="008974D7" w:rsidP="00D01AC1">
      <w:pPr>
        <w:pStyle w:val="Body1"/>
        <w:spacing w:line="276" w:lineRule="auto"/>
        <w:rPr>
          <w:rFonts w:asciiTheme="minorHAnsi" w:hAnsiTheme="minorHAnsi" w:cstheme="minorHAnsi"/>
        </w:rPr>
      </w:pPr>
    </w:p>
    <w:p w:rsidR="008974D7" w:rsidRPr="00F01F2F" w:rsidRDefault="008974D7" w:rsidP="008974D7">
      <w:pPr>
        <w:pStyle w:val="Body1"/>
        <w:spacing w:line="276" w:lineRule="auto"/>
        <w:rPr>
          <w:rFonts w:asciiTheme="minorHAnsi" w:hAnsiTheme="minorHAnsi" w:cstheme="minorHAnsi"/>
          <w:b/>
        </w:rPr>
      </w:pPr>
      <w:r w:rsidRPr="00F01F2F">
        <w:rPr>
          <w:rFonts w:asciiTheme="minorHAnsi" w:hAnsiTheme="minorHAnsi" w:cstheme="minorHAnsi"/>
          <w:b/>
        </w:rPr>
        <w:t>Steg 4:</w:t>
      </w:r>
      <w:r w:rsidRPr="00F01F2F">
        <w:rPr>
          <w:rFonts w:asciiTheme="minorHAnsi" w:hAnsiTheme="minorHAnsi" w:cstheme="minorHAnsi"/>
        </w:rPr>
        <w:t xml:space="preserve"> </w:t>
      </w:r>
      <w:r w:rsidRPr="00F01F2F">
        <w:rPr>
          <w:rFonts w:asciiTheme="minorHAnsi" w:hAnsiTheme="minorHAnsi" w:cstheme="minorHAnsi"/>
          <w:b/>
        </w:rPr>
        <w:t xml:space="preserve">Klasslärare anmäler till EHT </w:t>
      </w:r>
    </w:p>
    <w:p w:rsidR="008974D7" w:rsidRPr="00F01F2F" w:rsidRDefault="008974D7" w:rsidP="008974D7">
      <w:pPr>
        <w:pStyle w:val="Body1"/>
        <w:spacing w:line="276" w:lineRule="auto"/>
        <w:rPr>
          <w:rFonts w:asciiTheme="minorHAnsi" w:hAnsiTheme="minorHAnsi" w:cstheme="minorHAnsi"/>
        </w:rPr>
      </w:pPr>
      <w:r w:rsidRPr="00F01F2F">
        <w:rPr>
          <w:rFonts w:asciiTheme="minorHAnsi" w:hAnsiTheme="minorHAnsi" w:cstheme="minorHAnsi"/>
        </w:rPr>
        <w:t xml:space="preserve">Rektor ansvarar för att inleda en utredning och att anmäla till huvudmannen vid upprepad eller längre frånvaro. Möte bokas in med elev (när det är möjligt), vårdnadshavare, klasslärare, </w:t>
      </w:r>
      <w:proofErr w:type="spellStart"/>
      <w:r w:rsidRPr="00F01F2F">
        <w:rPr>
          <w:rFonts w:asciiTheme="minorHAnsi" w:hAnsiTheme="minorHAnsi" w:cstheme="minorHAnsi"/>
        </w:rPr>
        <w:t>ev</w:t>
      </w:r>
      <w:proofErr w:type="spellEnd"/>
      <w:r w:rsidRPr="00F01F2F">
        <w:rPr>
          <w:rFonts w:asciiTheme="minorHAnsi" w:hAnsiTheme="minorHAnsi" w:cstheme="minorHAnsi"/>
        </w:rPr>
        <w:t xml:space="preserve"> assistenter och representanter för EHT. Rektor kan beslut om ÅP, anpassad </w:t>
      </w:r>
      <w:r w:rsidRPr="00F01F2F">
        <w:rPr>
          <w:rFonts w:asciiTheme="minorHAnsi" w:hAnsiTheme="minorHAnsi" w:cstheme="minorHAnsi"/>
        </w:rPr>
        <w:lastRenderedPageBreak/>
        <w:t xml:space="preserve">studiegång och prioriterad timplan. Beslutar vad som ska ingå i en fördjupad utredning för att förstå frånvaron. </w:t>
      </w:r>
    </w:p>
    <w:p w:rsidR="008974D7" w:rsidRPr="00F01F2F" w:rsidRDefault="008974D7" w:rsidP="008974D7">
      <w:pPr>
        <w:pStyle w:val="Body1"/>
        <w:spacing w:line="276" w:lineRule="auto"/>
        <w:rPr>
          <w:rFonts w:asciiTheme="minorHAnsi" w:hAnsiTheme="minorHAnsi" w:cstheme="minorHAnsi"/>
        </w:rPr>
      </w:pPr>
      <w:r w:rsidRPr="00F01F2F">
        <w:rPr>
          <w:rFonts w:asciiTheme="minorHAnsi" w:hAnsiTheme="minorHAnsi" w:cstheme="minorHAnsi"/>
        </w:rPr>
        <w:t xml:space="preserve">Ev. erbjuda tid hos skolhälsovården eller kuratorssamtal </w:t>
      </w:r>
    </w:p>
    <w:p w:rsidR="008974D7" w:rsidRDefault="008974D7" w:rsidP="008974D7">
      <w:pPr>
        <w:pStyle w:val="Body1"/>
        <w:spacing w:line="276" w:lineRule="auto"/>
        <w:rPr>
          <w:rFonts w:asciiTheme="minorHAnsi" w:hAnsiTheme="minorHAnsi" w:cstheme="minorHAnsi"/>
        </w:rPr>
      </w:pPr>
      <w:r w:rsidRPr="00F01F2F">
        <w:rPr>
          <w:rFonts w:asciiTheme="minorHAnsi" w:hAnsiTheme="minorHAnsi" w:cstheme="minorHAnsi"/>
        </w:rPr>
        <w:t xml:space="preserve">Ev. erbjuda pedagogisk kartläggning/stöd, handledning till personal </w:t>
      </w:r>
    </w:p>
    <w:p w:rsidR="009D2B1E" w:rsidRDefault="009D2B1E" w:rsidP="008974D7">
      <w:pPr>
        <w:pStyle w:val="Body1"/>
        <w:spacing w:line="276" w:lineRule="auto"/>
        <w:rPr>
          <w:rFonts w:asciiTheme="minorHAnsi" w:hAnsiTheme="minorHAnsi" w:cstheme="minorHAnsi"/>
        </w:rPr>
      </w:pPr>
    </w:p>
    <w:p w:rsidR="009D2B1E" w:rsidRPr="009D2B1E" w:rsidRDefault="009D2B1E" w:rsidP="009D2B1E">
      <w:pPr>
        <w:pStyle w:val="Rubrik21"/>
        <w:spacing w:line="276" w:lineRule="auto"/>
        <w:rPr>
          <w:rFonts w:asciiTheme="minorHAnsi" w:hAnsiTheme="minorHAnsi" w:cstheme="minorHAnsi"/>
        </w:rPr>
      </w:pPr>
      <w:r w:rsidRPr="009D2B1E">
        <w:rPr>
          <w:rFonts w:asciiTheme="minorHAnsi" w:hAnsiTheme="minorHAnsi" w:cstheme="minorHAnsi"/>
          <w:sz w:val="24"/>
        </w:rPr>
        <w:t>Steg 5: Uppföljning och ev. förstärkning av stödinsatserna.</w:t>
      </w:r>
      <w:r w:rsidRPr="009D2B1E">
        <w:rPr>
          <w:rFonts w:asciiTheme="minorHAnsi" w:hAnsiTheme="minorHAnsi" w:cstheme="minorHAnsi"/>
        </w:rPr>
        <w:t xml:space="preserve"> </w:t>
      </w:r>
    </w:p>
    <w:p w:rsidR="005C7E5A" w:rsidRDefault="009D2B1E" w:rsidP="005C7E5A">
      <w:pPr>
        <w:pStyle w:val="Body1"/>
        <w:spacing w:line="276" w:lineRule="auto"/>
        <w:rPr>
          <w:rFonts w:asciiTheme="minorHAnsi" w:hAnsiTheme="minorHAnsi" w:cstheme="minorHAnsi"/>
        </w:rPr>
      </w:pPr>
      <w:r w:rsidRPr="009D2B1E">
        <w:rPr>
          <w:rFonts w:asciiTheme="minorHAnsi" w:hAnsiTheme="minorHAnsi" w:cstheme="minorHAnsi"/>
        </w:rPr>
        <w:t xml:space="preserve">Klasslärare har kontakt med vårdnadshavare och elev.  Klasslärare dokumenterar utifrån planeringen i ÅP. </w:t>
      </w:r>
    </w:p>
    <w:p w:rsidR="005C7E5A" w:rsidRDefault="005C7E5A" w:rsidP="005C7E5A">
      <w:pPr>
        <w:pStyle w:val="Body1"/>
        <w:spacing w:line="276" w:lineRule="auto"/>
        <w:rPr>
          <w:rFonts w:asciiTheme="minorHAnsi" w:hAnsiTheme="minorHAnsi" w:cstheme="minorHAnsi"/>
        </w:rPr>
      </w:pPr>
    </w:p>
    <w:p w:rsidR="005C7E5A" w:rsidRPr="005C7E5A" w:rsidRDefault="005C7E5A" w:rsidP="005C7E5A">
      <w:pPr>
        <w:pStyle w:val="Body1"/>
        <w:spacing w:line="276" w:lineRule="auto"/>
        <w:rPr>
          <w:rFonts w:asciiTheme="minorHAnsi" w:hAnsiTheme="minorHAnsi" w:cstheme="minorHAnsi"/>
          <w:b/>
        </w:rPr>
      </w:pPr>
      <w:r w:rsidRPr="005C7E5A">
        <w:rPr>
          <w:rFonts w:asciiTheme="minorHAnsi" w:hAnsiTheme="minorHAnsi" w:cstheme="minorHAnsi"/>
          <w:b/>
        </w:rPr>
        <w:t xml:space="preserve">Steg 6: Fortsatt uppföljning av åtgärder. </w:t>
      </w:r>
    </w:p>
    <w:p w:rsidR="005C7E5A" w:rsidRPr="005C7E5A" w:rsidRDefault="005C7E5A" w:rsidP="005C7E5A">
      <w:pPr>
        <w:pStyle w:val="Body1"/>
        <w:spacing w:line="276" w:lineRule="auto"/>
        <w:rPr>
          <w:rFonts w:asciiTheme="minorHAnsi" w:hAnsiTheme="minorHAnsi" w:cstheme="minorHAnsi"/>
        </w:rPr>
      </w:pPr>
      <w:r w:rsidRPr="005C7E5A">
        <w:rPr>
          <w:rFonts w:asciiTheme="minorHAnsi" w:hAnsiTheme="minorHAnsi" w:cstheme="minorHAnsi"/>
        </w:rPr>
        <w:t xml:space="preserve">Rektor ansvarar för att åtgärder sätts in. </w:t>
      </w:r>
    </w:p>
    <w:p w:rsidR="005C7E5A" w:rsidRPr="005C7E5A" w:rsidRDefault="005C7E5A" w:rsidP="005C7E5A">
      <w:pPr>
        <w:pStyle w:val="Body1"/>
        <w:spacing w:line="276" w:lineRule="auto"/>
        <w:rPr>
          <w:rFonts w:asciiTheme="minorHAnsi" w:hAnsiTheme="minorHAnsi" w:cstheme="minorHAnsi"/>
        </w:rPr>
      </w:pPr>
      <w:r w:rsidRPr="005C7E5A">
        <w:rPr>
          <w:rFonts w:asciiTheme="minorHAnsi" w:hAnsiTheme="minorHAnsi" w:cstheme="minorHAnsi"/>
        </w:rPr>
        <w:t>Klasslärare ansvarar för uppföljningen och att återkoppla till EHT. Om den problematiska frånvaron fortsätter bokas ett nytt uppföljande elevhälsomöte in där man ser över om t.ex</w:t>
      </w:r>
      <w:r w:rsidR="00B02EF6">
        <w:rPr>
          <w:rFonts w:asciiTheme="minorHAnsi" w:hAnsiTheme="minorHAnsi" w:cstheme="minorHAnsi"/>
        </w:rPr>
        <w:t>.</w:t>
      </w:r>
      <w:r w:rsidRPr="005C7E5A">
        <w:rPr>
          <w:rFonts w:asciiTheme="minorHAnsi" w:hAnsiTheme="minorHAnsi" w:cstheme="minorHAnsi"/>
        </w:rPr>
        <w:t xml:space="preserve"> ÅP ska revideras. Orosanmälan till socialtjänsten. </w:t>
      </w:r>
    </w:p>
    <w:p w:rsidR="009D2B1E" w:rsidRDefault="009D2B1E" w:rsidP="009D2B1E">
      <w:pPr>
        <w:pStyle w:val="Body1"/>
        <w:spacing w:line="276" w:lineRule="auto"/>
        <w:rPr>
          <w:rFonts w:asciiTheme="minorHAnsi" w:hAnsiTheme="minorHAnsi" w:cstheme="minorHAnsi"/>
        </w:rPr>
      </w:pPr>
    </w:p>
    <w:p w:rsidR="00CE258A" w:rsidRPr="003E56E5" w:rsidRDefault="00086720" w:rsidP="003E56E5">
      <w:pPr>
        <w:pStyle w:val="Body1"/>
        <w:spacing w:line="276" w:lineRule="auto"/>
        <w:rPr>
          <w:rFonts w:asciiTheme="minorHAnsi" w:hAnsiTheme="minorHAnsi" w:cstheme="minorHAnsi"/>
        </w:rPr>
      </w:pPr>
      <w:r w:rsidRPr="00811C24">
        <w:rPr>
          <w:rFonts w:cstheme="minorHAnsi"/>
          <w:sz w:val="32"/>
          <w:szCs w:val="32"/>
        </w:rPr>
        <w:t>Oro – anmälan</w:t>
      </w:r>
    </w:p>
    <w:p w:rsidR="002442A2" w:rsidRPr="00CE258A" w:rsidRDefault="002442A2" w:rsidP="00CE258A">
      <w:pPr>
        <w:spacing w:line="276" w:lineRule="auto"/>
        <w:rPr>
          <w:rFonts w:cstheme="minorHAnsi"/>
          <w:sz w:val="32"/>
          <w:szCs w:val="32"/>
        </w:rPr>
      </w:pPr>
      <w:r w:rsidRPr="002442A2">
        <w:rPr>
          <w:rFonts w:eastAsia="Times New Roman" w:cstheme="minorHAnsi"/>
          <w:sz w:val="24"/>
          <w:szCs w:val="24"/>
          <w:lang w:eastAsia="sv-SE"/>
        </w:rPr>
        <w:t>All skolpersonal är anmälningsskyldiga/har anmälningsplikt. Med det menas att alla på skolan är skyldiga enligt 14 kapitlet 1 § Socialtjänstlagen att omedelbart anmäla till socialtjänsten om det råder misstanke att en elev far illa eller riskerar att fara illa. Det är den personal som känner oro som ska skriva orosanmälan eftersom förstahandsinformation alltid är det bästa. Blanketten för orosanmälan finns på Insidan. Har man behov av stöd i detta eller inte vill skriva under med sitt eget namn så vänder man sig direkt till elevhälsoteamet, t.ex</w:t>
      </w:r>
      <w:r w:rsidR="00A828A2">
        <w:rPr>
          <w:rFonts w:eastAsia="Times New Roman" w:cstheme="minorHAnsi"/>
          <w:sz w:val="24"/>
          <w:szCs w:val="24"/>
          <w:lang w:eastAsia="sv-SE"/>
        </w:rPr>
        <w:t>.</w:t>
      </w:r>
      <w:r w:rsidRPr="002442A2">
        <w:rPr>
          <w:rFonts w:eastAsia="Times New Roman" w:cstheme="minorHAnsi"/>
          <w:sz w:val="24"/>
          <w:szCs w:val="24"/>
          <w:lang w:eastAsia="sv-SE"/>
        </w:rPr>
        <w:t xml:space="preserve"> skolkurator eller rektor. Om en orosanmälan tidigare är gjord och om samma oro kvarstår eller om det uppkommer ny oro så ska alltid en ny orosanmälan göras. I princip kan en ny orosanmälan göras varje dag om det är hög oro. </w:t>
      </w:r>
    </w:p>
    <w:p w:rsidR="002442A2" w:rsidRPr="002442A2" w:rsidRDefault="002442A2" w:rsidP="002442A2">
      <w:pPr>
        <w:spacing w:before="100" w:beforeAutospacing="1" w:after="100" w:afterAutospacing="1" w:line="276" w:lineRule="auto"/>
        <w:rPr>
          <w:rFonts w:eastAsia="Times New Roman" w:cstheme="minorHAnsi"/>
          <w:sz w:val="24"/>
          <w:szCs w:val="24"/>
          <w:lang w:eastAsia="sv-SE"/>
        </w:rPr>
      </w:pPr>
      <w:r w:rsidRPr="002442A2">
        <w:rPr>
          <w:rFonts w:eastAsia="Times New Roman" w:cstheme="minorHAnsi"/>
          <w:sz w:val="24"/>
          <w:szCs w:val="24"/>
          <w:lang w:eastAsia="sv-SE"/>
        </w:rPr>
        <w:t>Vid behov av rådgivning av socialtjänsten kan man anonymt ringa mottagningsenheten IFO barn (individ-och familjeomsorg) på 018-727 52 30 för att lyfta ärendet anonymt. Vid en akut situation kan mottagningsenheten IFO barn eller socialjouren kontaktas. Mottagningsenheten IFO barn kontaktas på kontorstid på 018-727 52 30 och socialjouren kontaktas efter kontorstid på 018-15 00 00 eller 112.</w:t>
      </w:r>
    </w:p>
    <w:p w:rsidR="00B85DFD" w:rsidRDefault="002442A2" w:rsidP="002442A2">
      <w:pPr>
        <w:spacing w:before="100" w:beforeAutospacing="1" w:after="100" w:afterAutospacing="1" w:line="276" w:lineRule="auto"/>
        <w:rPr>
          <w:rFonts w:eastAsia="Times New Roman" w:cstheme="minorHAnsi"/>
          <w:sz w:val="24"/>
          <w:szCs w:val="24"/>
          <w:lang w:eastAsia="sv-SE"/>
        </w:rPr>
      </w:pPr>
      <w:r w:rsidRPr="002442A2">
        <w:rPr>
          <w:rFonts w:eastAsia="Times New Roman" w:cstheme="minorHAnsi"/>
          <w:sz w:val="24"/>
          <w:szCs w:val="24"/>
          <w:lang w:eastAsia="sv-SE"/>
        </w:rPr>
        <w:t xml:space="preserve">Socialjourens öppettider är måndag-torsdag kl. 16.00-01.00.                                              </w:t>
      </w:r>
    </w:p>
    <w:p w:rsidR="002442A2" w:rsidRPr="002442A2" w:rsidRDefault="002442A2" w:rsidP="002442A2">
      <w:pPr>
        <w:spacing w:before="100" w:beforeAutospacing="1" w:after="100" w:afterAutospacing="1" w:line="276" w:lineRule="auto"/>
        <w:rPr>
          <w:rFonts w:eastAsia="Times New Roman" w:cstheme="minorHAnsi"/>
          <w:sz w:val="24"/>
          <w:szCs w:val="24"/>
          <w:lang w:eastAsia="sv-SE"/>
        </w:rPr>
      </w:pPr>
      <w:r w:rsidRPr="002442A2">
        <w:rPr>
          <w:rFonts w:eastAsia="Times New Roman" w:cstheme="minorHAnsi"/>
          <w:sz w:val="24"/>
          <w:szCs w:val="24"/>
          <w:lang w:eastAsia="sv-SE"/>
        </w:rPr>
        <w:t xml:space="preserve">Fredag-söndag kl. 14.00-01.00. </w:t>
      </w:r>
    </w:p>
    <w:p w:rsidR="002442A2" w:rsidRPr="002442A2" w:rsidRDefault="002442A2" w:rsidP="002442A2">
      <w:pPr>
        <w:spacing w:before="100" w:beforeAutospacing="1" w:after="100" w:afterAutospacing="1" w:line="276" w:lineRule="auto"/>
        <w:rPr>
          <w:rFonts w:eastAsia="Times New Roman" w:cstheme="minorHAnsi"/>
          <w:sz w:val="24"/>
          <w:szCs w:val="24"/>
          <w:lang w:eastAsia="sv-SE"/>
        </w:rPr>
      </w:pPr>
      <w:r w:rsidRPr="002442A2">
        <w:rPr>
          <w:rFonts w:eastAsia="Times New Roman" w:cstheme="minorHAnsi"/>
          <w:sz w:val="24"/>
          <w:szCs w:val="24"/>
          <w:lang w:eastAsia="sv-SE"/>
        </w:rPr>
        <w:t xml:space="preserve">Vid en akut hotsituation på skolan ska polisen kontaktas. </w:t>
      </w:r>
    </w:p>
    <w:p w:rsidR="00E350E8" w:rsidRDefault="002442A2" w:rsidP="00E350E8">
      <w:pPr>
        <w:spacing w:before="100" w:beforeAutospacing="1" w:after="100" w:afterAutospacing="1" w:line="276" w:lineRule="auto"/>
        <w:rPr>
          <w:rFonts w:eastAsia="Times New Roman" w:cstheme="minorHAnsi"/>
          <w:sz w:val="24"/>
          <w:szCs w:val="24"/>
          <w:lang w:eastAsia="sv-SE"/>
        </w:rPr>
      </w:pPr>
      <w:r w:rsidRPr="002442A2">
        <w:rPr>
          <w:rFonts w:eastAsia="Times New Roman" w:cstheme="minorHAnsi"/>
          <w:sz w:val="24"/>
          <w:szCs w:val="24"/>
          <w:lang w:eastAsia="sv-SE"/>
        </w:rPr>
        <w:t>Mer information runt anmälningsförfarandet finns i bilaga.</w:t>
      </w:r>
    </w:p>
    <w:p w:rsidR="00E82CCB" w:rsidRDefault="00E82CCB" w:rsidP="00A34493">
      <w:pPr>
        <w:spacing w:before="100" w:beforeAutospacing="1" w:after="100" w:afterAutospacing="1" w:line="276" w:lineRule="auto"/>
        <w:rPr>
          <w:rFonts w:cstheme="minorHAnsi"/>
          <w:sz w:val="32"/>
          <w:szCs w:val="32"/>
        </w:rPr>
      </w:pPr>
    </w:p>
    <w:p w:rsidR="00E82CCB" w:rsidRDefault="00C832CA" w:rsidP="00A34493">
      <w:pPr>
        <w:spacing w:before="100" w:beforeAutospacing="1" w:after="100" w:afterAutospacing="1" w:line="276" w:lineRule="auto"/>
        <w:rPr>
          <w:rFonts w:eastAsia="Times New Roman" w:cstheme="minorHAnsi"/>
          <w:sz w:val="24"/>
          <w:szCs w:val="24"/>
          <w:lang w:eastAsia="sv-SE"/>
        </w:rPr>
      </w:pPr>
      <w:r w:rsidRPr="00811C24">
        <w:rPr>
          <w:rFonts w:cstheme="minorHAnsi"/>
          <w:sz w:val="32"/>
          <w:szCs w:val="32"/>
        </w:rPr>
        <w:lastRenderedPageBreak/>
        <w:t>Ö</w:t>
      </w:r>
      <w:r w:rsidR="00C9249A" w:rsidRPr="00811C24">
        <w:rPr>
          <w:rFonts w:cstheme="minorHAnsi"/>
          <w:sz w:val="32"/>
          <w:szCs w:val="32"/>
        </w:rPr>
        <w:t>vergångar</w:t>
      </w:r>
    </w:p>
    <w:p w:rsidR="0047474D" w:rsidRPr="00A34493" w:rsidRDefault="00BC0579" w:rsidP="00A34493">
      <w:pPr>
        <w:spacing w:before="100" w:beforeAutospacing="1" w:after="100" w:afterAutospacing="1" w:line="276" w:lineRule="auto"/>
        <w:rPr>
          <w:rFonts w:eastAsia="Times New Roman" w:cstheme="minorHAnsi"/>
          <w:sz w:val="24"/>
          <w:szCs w:val="24"/>
          <w:lang w:eastAsia="sv-SE"/>
        </w:rPr>
      </w:pPr>
      <w:r>
        <w:rPr>
          <w:rFonts w:cstheme="minorHAnsi"/>
          <w:sz w:val="24"/>
          <w:szCs w:val="24"/>
        </w:rPr>
        <w:t xml:space="preserve">På </w:t>
      </w:r>
      <w:r w:rsidR="00A34493">
        <w:rPr>
          <w:rFonts w:cstheme="minorHAnsi"/>
          <w:sz w:val="24"/>
          <w:szCs w:val="24"/>
        </w:rPr>
        <w:t>U</w:t>
      </w:r>
      <w:r>
        <w:rPr>
          <w:rFonts w:cstheme="minorHAnsi"/>
          <w:sz w:val="24"/>
          <w:szCs w:val="24"/>
        </w:rPr>
        <w:t>tföraren.se finns centralt satta övergångsrutiner mellan och inom skolformerna</w:t>
      </w:r>
      <w:r w:rsidR="00A34493">
        <w:rPr>
          <w:rFonts w:cstheme="minorHAnsi"/>
          <w:sz w:val="24"/>
          <w:szCs w:val="24"/>
        </w:rPr>
        <w:t xml:space="preserve">. </w:t>
      </w:r>
      <w:r w:rsidR="00CE258A">
        <w:rPr>
          <w:rFonts w:cstheme="minorHAnsi"/>
          <w:sz w:val="24"/>
          <w:szCs w:val="24"/>
        </w:rPr>
        <w:t>Grundsärskolan</w:t>
      </w:r>
      <w:r w:rsidR="001C15BA" w:rsidRPr="00811C24">
        <w:rPr>
          <w:rFonts w:cstheme="minorHAnsi"/>
          <w:sz w:val="24"/>
          <w:szCs w:val="24"/>
        </w:rPr>
        <w:t xml:space="preserve"> </w:t>
      </w:r>
      <w:r w:rsidR="00E11B9C">
        <w:rPr>
          <w:rFonts w:cstheme="minorHAnsi"/>
          <w:sz w:val="24"/>
          <w:szCs w:val="24"/>
        </w:rPr>
        <w:t xml:space="preserve">följer dessa rutiner. Elevhälsan är inkopplad </w:t>
      </w:r>
      <w:r w:rsidR="00B632CA" w:rsidRPr="00811C24">
        <w:rPr>
          <w:rFonts w:cstheme="minorHAnsi"/>
          <w:sz w:val="24"/>
          <w:szCs w:val="24"/>
        </w:rPr>
        <w:t>vid olika typer av övergångar</w:t>
      </w:r>
      <w:r w:rsidR="00D656EB">
        <w:rPr>
          <w:rFonts w:cstheme="minorHAnsi"/>
          <w:sz w:val="24"/>
          <w:szCs w:val="24"/>
        </w:rPr>
        <w:t xml:space="preserve"> och d</w:t>
      </w:r>
      <w:r w:rsidR="00E15760">
        <w:rPr>
          <w:rFonts w:cstheme="minorHAnsi"/>
          <w:sz w:val="24"/>
          <w:szCs w:val="24"/>
        </w:rPr>
        <w:t xml:space="preserve">e finns dokumenterade i </w:t>
      </w:r>
      <w:r w:rsidR="00D656EB">
        <w:rPr>
          <w:rFonts w:cstheme="minorHAnsi"/>
          <w:sz w:val="24"/>
          <w:szCs w:val="24"/>
        </w:rPr>
        <w:t xml:space="preserve">elevhälsoteamets </w:t>
      </w:r>
      <w:proofErr w:type="spellStart"/>
      <w:r w:rsidR="00E15760">
        <w:rPr>
          <w:rFonts w:cstheme="minorHAnsi"/>
          <w:sz w:val="24"/>
          <w:szCs w:val="24"/>
        </w:rPr>
        <w:t>årshjul</w:t>
      </w:r>
      <w:proofErr w:type="spellEnd"/>
      <w:r w:rsidR="00D656EB">
        <w:rPr>
          <w:rFonts w:cstheme="minorHAnsi"/>
          <w:sz w:val="24"/>
          <w:szCs w:val="24"/>
        </w:rPr>
        <w:t>.</w:t>
      </w:r>
      <w:r w:rsidR="00E15760">
        <w:rPr>
          <w:rFonts w:cstheme="minorHAnsi"/>
          <w:sz w:val="24"/>
          <w:szCs w:val="24"/>
        </w:rPr>
        <w:t xml:space="preserve"> </w:t>
      </w:r>
      <w:r w:rsidR="00D656EB">
        <w:rPr>
          <w:rFonts w:cstheme="minorHAnsi"/>
          <w:sz w:val="24"/>
          <w:szCs w:val="24"/>
        </w:rPr>
        <w:t>M</w:t>
      </w:r>
      <w:r w:rsidR="00E15760">
        <w:rPr>
          <w:rFonts w:cstheme="minorHAnsi"/>
          <w:sz w:val="24"/>
          <w:szCs w:val="24"/>
        </w:rPr>
        <w:t>er detaljerade riktlinjer finns</w:t>
      </w:r>
      <w:r w:rsidR="005466B1" w:rsidRPr="00811C24">
        <w:rPr>
          <w:rFonts w:cstheme="minorHAnsi"/>
          <w:sz w:val="24"/>
          <w:szCs w:val="24"/>
        </w:rPr>
        <w:t xml:space="preserve"> på respektive skola i så kallade mottagningsprocesser. </w:t>
      </w:r>
      <w:r w:rsidR="001D6744">
        <w:rPr>
          <w:rFonts w:cstheme="minorHAnsi"/>
          <w:sz w:val="24"/>
          <w:szCs w:val="24"/>
        </w:rPr>
        <w:t>Överlämning sker både i fysisk form och digitalt via Unikum.</w:t>
      </w:r>
      <w:r w:rsidR="006C5BD8">
        <w:rPr>
          <w:rFonts w:cstheme="minorHAnsi"/>
          <w:sz w:val="24"/>
          <w:szCs w:val="24"/>
        </w:rPr>
        <w:t xml:space="preserve"> Då grundsärskolan har ett flytande elevintag kan överföringar göras vid olika tidpunkter under läsåret. EHT finns med vid dessa överföringar och en mall med tydliga frågeställningar används så att mottagandet </w:t>
      </w:r>
      <w:r w:rsidR="006A415C">
        <w:rPr>
          <w:rFonts w:cstheme="minorHAnsi"/>
          <w:sz w:val="24"/>
          <w:szCs w:val="24"/>
        </w:rPr>
        <w:t xml:space="preserve">kan förberedas och bli bra. </w:t>
      </w:r>
    </w:p>
    <w:p w:rsidR="000F0630" w:rsidRPr="00811C24" w:rsidRDefault="000F0630" w:rsidP="00BF48C6">
      <w:pPr>
        <w:spacing w:line="276" w:lineRule="auto"/>
        <w:rPr>
          <w:rFonts w:cstheme="minorHAnsi"/>
          <w:sz w:val="32"/>
          <w:szCs w:val="32"/>
        </w:rPr>
      </w:pPr>
      <w:r w:rsidRPr="00811C24">
        <w:rPr>
          <w:rFonts w:cstheme="minorHAnsi"/>
          <w:sz w:val="32"/>
          <w:szCs w:val="32"/>
        </w:rPr>
        <w:t>Uppföljning och utvärdering av elevhälsoarbetet</w:t>
      </w:r>
    </w:p>
    <w:p w:rsidR="002104FA" w:rsidRDefault="003F787D" w:rsidP="00906BE3">
      <w:pPr>
        <w:spacing w:line="276" w:lineRule="auto"/>
        <w:rPr>
          <w:rFonts w:cstheme="minorHAnsi"/>
          <w:sz w:val="24"/>
          <w:szCs w:val="24"/>
        </w:rPr>
      </w:pPr>
      <w:r w:rsidRPr="00811C24">
        <w:rPr>
          <w:rFonts w:cstheme="minorHAnsi"/>
          <w:sz w:val="24"/>
          <w:szCs w:val="24"/>
        </w:rPr>
        <w:t>Elevhälsoprocessen är en del av de</w:t>
      </w:r>
      <w:r w:rsidR="00246C0F">
        <w:rPr>
          <w:rFonts w:cstheme="minorHAnsi"/>
          <w:sz w:val="24"/>
          <w:szCs w:val="24"/>
        </w:rPr>
        <w:t>t systematiska kvalitetsarbetet med utgångspunkt</w:t>
      </w:r>
      <w:r w:rsidR="00644252" w:rsidRPr="00811C24">
        <w:rPr>
          <w:rFonts w:cstheme="minorHAnsi"/>
          <w:sz w:val="24"/>
          <w:szCs w:val="24"/>
        </w:rPr>
        <w:t xml:space="preserve"> från de olika faserna</w:t>
      </w:r>
      <w:r w:rsidR="008267F9" w:rsidRPr="00811C24">
        <w:rPr>
          <w:rFonts w:cstheme="minorHAnsi"/>
          <w:sz w:val="24"/>
          <w:szCs w:val="24"/>
        </w:rPr>
        <w:t xml:space="preserve"> planera, genomföra, följa upp resultat och måluppfyllelse och analysera och bedöma utvecklingsbehov. </w:t>
      </w:r>
    </w:p>
    <w:p w:rsidR="009A00A2" w:rsidRDefault="000C6561" w:rsidP="00906BE3">
      <w:pPr>
        <w:spacing w:line="276" w:lineRule="auto"/>
        <w:rPr>
          <w:rFonts w:cstheme="minorHAnsi"/>
          <w:sz w:val="24"/>
          <w:szCs w:val="24"/>
        </w:rPr>
      </w:pPr>
      <w:r>
        <w:rPr>
          <w:rFonts w:cstheme="minorHAnsi"/>
          <w:sz w:val="24"/>
          <w:szCs w:val="24"/>
        </w:rPr>
        <w:t>Utifrån</w:t>
      </w:r>
      <w:r w:rsidR="00494D4C">
        <w:rPr>
          <w:rFonts w:cstheme="minorHAnsi"/>
          <w:sz w:val="24"/>
          <w:szCs w:val="24"/>
        </w:rPr>
        <w:t xml:space="preserve"> </w:t>
      </w:r>
      <w:r>
        <w:rPr>
          <w:rFonts w:cstheme="minorHAnsi"/>
          <w:sz w:val="24"/>
          <w:szCs w:val="24"/>
        </w:rPr>
        <w:t>l</w:t>
      </w:r>
      <w:r w:rsidR="00502E8E">
        <w:rPr>
          <w:rFonts w:cstheme="minorHAnsi"/>
          <w:sz w:val="24"/>
          <w:szCs w:val="24"/>
        </w:rPr>
        <w:t>äsårets</w:t>
      </w:r>
      <w:r>
        <w:rPr>
          <w:rFonts w:cstheme="minorHAnsi"/>
          <w:sz w:val="24"/>
          <w:szCs w:val="24"/>
        </w:rPr>
        <w:t xml:space="preserve"> uppföljningar och utvärderingar har vi gjort en analys som visar att vi har följande utvecklingsbehov.</w:t>
      </w:r>
    </w:p>
    <w:p w:rsidR="00F67D5E" w:rsidRDefault="00F67D5E" w:rsidP="00197E09">
      <w:pPr>
        <w:pStyle w:val="Liststycke"/>
        <w:numPr>
          <w:ilvl w:val="0"/>
          <w:numId w:val="12"/>
        </w:numPr>
        <w:rPr>
          <w:rFonts w:cstheme="minorHAnsi"/>
          <w:sz w:val="24"/>
          <w:szCs w:val="24"/>
        </w:rPr>
      </w:pPr>
      <w:r>
        <w:rPr>
          <w:rFonts w:cstheme="minorHAnsi"/>
          <w:sz w:val="24"/>
          <w:szCs w:val="24"/>
        </w:rPr>
        <w:t>Fasta dagar</w:t>
      </w:r>
      <w:r w:rsidR="00502E8E">
        <w:rPr>
          <w:rFonts w:cstheme="minorHAnsi"/>
          <w:sz w:val="24"/>
          <w:szCs w:val="24"/>
        </w:rPr>
        <w:t xml:space="preserve"> på våra skolor</w:t>
      </w:r>
    </w:p>
    <w:p w:rsidR="00F67D5E" w:rsidRDefault="00502E8E" w:rsidP="00197E09">
      <w:pPr>
        <w:pStyle w:val="Liststycke"/>
        <w:numPr>
          <w:ilvl w:val="0"/>
          <w:numId w:val="12"/>
        </w:numPr>
        <w:rPr>
          <w:rFonts w:cstheme="minorHAnsi"/>
          <w:sz w:val="24"/>
          <w:szCs w:val="24"/>
        </w:rPr>
      </w:pPr>
      <w:r>
        <w:rPr>
          <w:rFonts w:cstheme="minorHAnsi"/>
          <w:sz w:val="24"/>
          <w:szCs w:val="24"/>
        </w:rPr>
        <w:t>Tydliga u</w:t>
      </w:r>
      <w:r w:rsidR="00F67D5E">
        <w:rPr>
          <w:rFonts w:cstheme="minorHAnsi"/>
          <w:sz w:val="24"/>
          <w:szCs w:val="24"/>
        </w:rPr>
        <w:t>ppdragsbeskrivningar</w:t>
      </w:r>
    </w:p>
    <w:p w:rsidR="00F67D5E" w:rsidRDefault="00502E8E" w:rsidP="00197E09">
      <w:pPr>
        <w:pStyle w:val="Liststycke"/>
        <w:numPr>
          <w:ilvl w:val="0"/>
          <w:numId w:val="12"/>
        </w:numPr>
        <w:rPr>
          <w:rFonts w:cstheme="minorHAnsi"/>
          <w:sz w:val="24"/>
          <w:szCs w:val="24"/>
        </w:rPr>
      </w:pPr>
      <w:r>
        <w:rPr>
          <w:rFonts w:cstheme="minorHAnsi"/>
          <w:sz w:val="24"/>
          <w:szCs w:val="24"/>
        </w:rPr>
        <w:t>Bättre å</w:t>
      </w:r>
      <w:r w:rsidR="00F67D5E">
        <w:rPr>
          <w:rFonts w:cstheme="minorHAnsi"/>
          <w:sz w:val="24"/>
          <w:szCs w:val="24"/>
        </w:rPr>
        <w:t>terkoppling</w:t>
      </w:r>
      <w:r w:rsidR="00C520E8">
        <w:rPr>
          <w:rFonts w:cstheme="minorHAnsi"/>
          <w:sz w:val="24"/>
          <w:szCs w:val="24"/>
        </w:rPr>
        <w:t xml:space="preserve"> runt elevärenden</w:t>
      </w:r>
    </w:p>
    <w:p w:rsidR="0086243C" w:rsidRPr="00F67D5E" w:rsidRDefault="0086243C" w:rsidP="00197E09">
      <w:pPr>
        <w:pStyle w:val="Liststycke"/>
        <w:numPr>
          <w:ilvl w:val="0"/>
          <w:numId w:val="12"/>
        </w:numPr>
        <w:rPr>
          <w:rFonts w:cstheme="minorHAnsi"/>
          <w:sz w:val="24"/>
          <w:szCs w:val="24"/>
        </w:rPr>
      </w:pPr>
      <w:r>
        <w:rPr>
          <w:rFonts w:cstheme="minorHAnsi"/>
          <w:sz w:val="24"/>
          <w:szCs w:val="24"/>
        </w:rPr>
        <w:t xml:space="preserve">Kontinuerlig handledning </w:t>
      </w:r>
    </w:p>
    <w:p w:rsidR="00760CFE" w:rsidRDefault="00760CFE" w:rsidP="00FB4A5F">
      <w:pPr>
        <w:rPr>
          <w:rFonts w:cstheme="minorHAnsi"/>
          <w:sz w:val="32"/>
          <w:szCs w:val="32"/>
        </w:rPr>
      </w:pPr>
    </w:p>
    <w:p w:rsidR="00FB4A5F" w:rsidRPr="00FB4A5F" w:rsidRDefault="00FB4A5F" w:rsidP="00FB4A5F">
      <w:pPr>
        <w:rPr>
          <w:rFonts w:cstheme="minorHAnsi"/>
          <w:sz w:val="32"/>
          <w:szCs w:val="32"/>
        </w:rPr>
      </w:pPr>
      <w:r w:rsidRPr="00FB4A5F">
        <w:rPr>
          <w:rFonts w:cstheme="minorHAnsi"/>
          <w:sz w:val="32"/>
          <w:szCs w:val="32"/>
        </w:rPr>
        <w:t xml:space="preserve">Elevhälsans mål och strategier </w:t>
      </w:r>
      <w:r w:rsidR="00D75DF4">
        <w:rPr>
          <w:rFonts w:cstheme="minorHAnsi"/>
          <w:sz w:val="32"/>
          <w:szCs w:val="32"/>
        </w:rPr>
        <w:t>f</w:t>
      </w:r>
      <w:r w:rsidR="00FE4D30">
        <w:rPr>
          <w:rFonts w:cstheme="minorHAnsi"/>
          <w:sz w:val="32"/>
          <w:szCs w:val="32"/>
        </w:rPr>
        <w:t>ör 1</w:t>
      </w:r>
      <w:r w:rsidR="009A00A2">
        <w:rPr>
          <w:rFonts w:cstheme="minorHAnsi"/>
          <w:sz w:val="32"/>
          <w:szCs w:val="32"/>
        </w:rPr>
        <w:t>9/20</w:t>
      </w:r>
    </w:p>
    <w:p w:rsidR="00FB4A5F" w:rsidRPr="007C2E20" w:rsidRDefault="00FB4A5F" w:rsidP="009A00A2">
      <w:pPr>
        <w:pStyle w:val="Liststycke"/>
        <w:rPr>
          <w:rFonts w:cstheme="minorHAnsi"/>
          <w:sz w:val="24"/>
          <w:szCs w:val="24"/>
        </w:rPr>
      </w:pPr>
    </w:p>
    <w:p w:rsidR="00FB0B57" w:rsidRPr="00B913B1" w:rsidRDefault="007C2AC2" w:rsidP="00B913B1">
      <w:pPr>
        <w:pStyle w:val="Liststycke"/>
        <w:numPr>
          <w:ilvl w:val="0"/>
          <w:numId w:val="31"/>
        </w:numPr>
        <w:rPr>
          <w:rFonts w:cstheme="minorHAnsi"/>
          <w:sz w:val="24"/>
          <w:szCs w:val="24"/>
        </w:rPr>
      </w:pPr>
      <w:r w:rsidRPr="00B913B1">
        <w:rPr>
          <w:rFonts w:cstheme="minorHAnsi"/>
          <w:sz w:val="24"/>
          <w:szCs w:val="24"/>
        </w:rPr>
        <w:t xml:space="preserve">Att </w:t>
      </w:r>
      <w:r w:rsidR="00F67D5E" w:rsidRPr="00B913B1">
        <w:rPr>
          <w:rFonts w:cstheme="minorHAnsi"/>
          <w:sz w:val="24"/>
          <w:szCs w:val="24"/>
        </w:rPr>
        <w:t xml:space="preserve">personalen </w:t>
      </w:r>
      <w:r w:rsidRPr="00B913B1">
        <w:rPr>
          <w:rFonts w:cstheme="minorHAnsi"/>
          <w:sz w:val="24"/>
          <w:szCs w:val="24"/>
        </w:rPr>
        <w:t xml:space="preserve">ska </w:t>
      </w:r>
      <w:r w:rsidR="00F67D5E" w:rsidRPr="00B913B1">
        <w:rPr>
          <w:rFonts w:cstheme="minorHAnsi"/>
          <w:sz w:val="24"/>
          <w:szCs w:val="24"/>
        </w:rPr>
        <w:t xml:space="preserve">ha kännedom om när elevhälsans personal är på skolan och </w:t>
      </w:r>
      <w:r w:rsidR="00A10B7F" w:rsidRPr="00B913B1">
        <w:rPr>
          <w:rFonts w:cstheme="minorHAnsi"/>
          <w:sz w:val="24"/>
          <w:szCs w:val="24"/>
        </w:rPr>
        <w:t xml:space="preserve">när </w:t>
      </w:r>
      <w:r w:rsidR="009F2B0D" w:rsidRPr="00B913B1">
        <w:rPr>
          <w:rFonts w:cstheme="minorHAnsi"/>
          <w:sz w:val="24"/>
          <w:szCs w:val="24"/>
        </w:rPr>
        <w:t xml:space="preserve">den </w:t>
      </w:r>
      <w:r w:rsidR="00F67D5E" w:rsidRPr="00B913B1">
        <w:rPr>
          <w:rFonts w:cstheme="minorHAnsi"/>
          <w:sz w:val="24"/>
          <w:szCs w:val="24"/>
        </w:rPr>
        <w:t>finns tillgänglig</w:t>
      </w:r>
    </w:p>
    <w:p w:rsidR="00E565AA" w:rsidRPr="00B913B1" w:rsidRDefault="007C2AC2" w:rsidP="00B913B1">
      <w:pPr>
        <w:pStyle w:val="Liststycke"/>
        <w:numPr>
          <w:ilvl w:val="0"/>
          <w:numId w:val="31"/>
        </w:numPr>
        <w:rPr>
          <w:rFonts w:cstheme="minorHAnsi"/>
          <w:sz w:val="24"/>
          <w:szCs w:val="24"/>
        </w:rPr>
      </w:pPr>
      <w:r w:rsidRPr="00B913B1">
        <w:rPr>
          <w:rFonts w:cstheme="minorHAnsi"/>
          <w:sz w:val="24"/>
          <w:szCs w:val="24"/>
        </w:rPr>
        <w:t xml:space="preserve">Att </w:t>
      </w:r>
      <w:r w:rsidR="003C5EF0" w:rsidRPr="00B913B1">
        <w:rPr>
          <w:rFonts w:cstheme="minorHAnsi"/>
          <w:sz w:val="24"/>
          <w:szCs w:val="24"/>
        </w:rPr>
        <w:t>personal i elevhälsan är väl förankrad i sin uppdragsbeskrivning och annan personal är väl förankrad i vad de kan förvänta sig</w:t>
      </w:r>
      <w:r w:rsidR="005D68C5" w:rsidRPr="00B913B1">
        <w:rPr>
          <w:rFonts w:cstheme="minorHAnsi"/>
          <w:sz w:val="24"/>
          <w:szCs w:val="24"/>
        </w:rPr>
        <w:t xml:space="preserve"> och efterfråga</w:t>
      </w:r>
    </w:p>
    <w:p w:rsidR="00924CEF" w:rsidRPr="00B913B1" w:rsidRDefault="001A50A5" w:rsidP="00B913B1">
      <w:pPr>
        <w:pStyle w:val="Liststycke"/>
        <w:numPr>
          <w:ilvl w:val="0"/>
          <w:numId w:val="31"/>
        </w:numPr>
        <w:rPr>
          <w:rFonts w:cstheme="minorHAnsi"/>
          <w:sz w:val="24"/>
          <w:szCs w:val="24"/>
        </w:rPr>
      </w:pPr>
      <w:r w:rsidRPr="00B913B1">
        <w:rPr>
          <w:rFonts w:cstheme="minorHAnsi"/>
          <w:sz w:val="24"/>
          <w:szCs w:val="24"/>
        </w:rPr>
        <w:t xml:space="preserve">Att </w:t>
      </w:r>
      <w:r w:rsidR="00E565AA" w:rsidRPr="00B913B1">
        <w:rPr>
          <w:rFonts w:cstheme="minorHAnsi"/>
          <w:sz w:val="24"/>
          <w:szCs w:val="24"/>
        </w:rPr>
        <w:t>varje rektor arbetar fram en strategi för återkoppling från EHT. EHT lägger alltid rektor på kopia vid ärenden.</w:t>
      </w:r>
    </w:p>
    <w:p w:rsidR="0086243C" w:rsidRPr="00B913B1" w:rsidRDefault="0086243C" w:rsidP="00B913B1">
      <w:pPr>
        <w:pStyle w:val="Liststycke"/>
        <w:numPr>
          <w:ilvl w:val="0"/>
          <w:numId w:val="31"/>
        </w:numPr>
        <w:rPr>
          <w:rFonts w:cstheme="minorHAnsi"/>
          <w:sz w:val="24"/>
          <w:szCs w:val="24"/>
        </w:rPr>
      </w:pPr>
      <w:r w:rsidRPr="00B913B1">
        <w:rPr>
          <w:rFonts w:cstheme="minorHAnsi"/>
          <w:sz w:val="24"/>
          <w:szCs w:val="24"/>
        </w:rPr>
        <w:t xml:space="preserve">Att </w:t>
      </w:r>
      <w:r w:rsidR="00F1461E">
        <w:rPr>
          <w:rFonts w:cstheme="minorHAnsi"/>
          <w:sz w:val="24"/>
          <w:szCs w:val="24"/>
        </w:rPr>
        <w:t xml:space="preserve">arbeta fram </w:t>
      </w:r>
      <w:r w:rsidR="00FB2E68">
        <w:rPr>
          <w:rFonts w:cstheme="minorHAnsi"/>
          <w:sz w:val="24"/>
          <w:szCs w:val="24"/>
        </w:rPr>
        <w:t>former</w:t>
      </w:r>
      <w:bookmarkStart w:id="0" w:name="_GoBack"/>
      <w:bookmarkEnd w:id="0"/>
      <w:r w:rsidR="00F1461E">
        <w:rPr>
          <w:rFonts w:cstheme="minorHAnsi"/>
          <w:sz w:val="24"/>
          <w:szCs w:val="24"/>
        </w:rPr>
        <w:t xml:space="preserve"> för handledning</w:t>
      </w:r>
      <w:r w:rsidRPr="00B913B1">
        <w:rPr>
          <w:rFonts w:cstheme="minorHAnsi"/>
          <w:sz w:val="24"/>
          <w:szCs w:val="24"/>
        </w:rPr>
        <w:t xml:space="preserve"> </w:t>
      </w:r>
    </w:p>
    <w:p w:rsidR="00C34214" w:rsidRPr="007C2E20" w:rsidRDefault="003C5EF0" w:rsidP="00924CEF">
      <w:pPr>
        <w:pStyle w:val="Liststycke"/>
        <w:rPr>
          <w:rFonts w:cstheme="minorHAnsi"/>
          <w:sz w:val="24"/>
          <w:szCs w:val="24"/>
        </w:rPr>
      </w:pPr>
      <w:r>
        <w:rPr>
          <w:rFonts w:cstheme="minorHAnsi"/>
          <w:sz w:val="24"/>
          <w:szCs w:val="24"/>
        </w:rPr>
        <w:t xml:space="preserve"> </w:t>
      </w:r>
    </w:p>
    <w:p w:rsidR="003418D0" w:rsidRPr="003418D0" w:rsidRDefault="003418D0" w:rsidP="00BF48C6">
      <w:pPr>
        <w:spacing w:line="276" w:lineRule="auto"/>
        <w:rPr>
          <w:rFonts w:cstheme="minorHAnsi"/>
          <w:sz w:val="24"/>
          <w:szCs w:val="24"/>
        </w:rPr>
      </w:pPr>
    </w:p>
    <w:p w:rsidR="00000805" w:rsidRDefault="00000805" w:rsidP="00BF48C6">
      <w:pPr>
        <w:spacing w:line="276" w:lineRule="auto"/>
        <w:rPr>
          <w:rFonts w:cstheme="minorHAnsi"/>
          <w:sz w:val="32"/>
          <w:szCs w:val="32"/>
        </w:rPr>
      </w:pPr>
    </w:p>
    <w:p w:rsidR="00000805" w:rsidRDefault="00000805" w:rsidP="00BF48C6">
      <w:pPr>
        <w:spacing w:line="276" w:lineRule="auto"/>
        <w:rPr>
          <w:rFonts w:cstheme="minorHAnsi"/>
          <w:sz w:val="32"/>
          <w:szCs w:val="32"/>
        </w:rPr>
      </w:pPr>
    </w:p>
    <w:p w:rsidR="000F0630" w:rsidRPr="00811C24" w:rsidRDefault="000F0630" w:rsidP="00BF48C6">
      <w:pPr>
        <w:spacing w:line="276" w:lineRule="auto"/>
        <w:rPr>
          <w:rFonts w:cstheme="minorHAnsi"/>
          <w:sz w:val="32"/>
          <w:szCs w:val="32"/>
        </w:rPr>
      </w:pPr>
      <w:r w:rsidRPr="00811C24">
        <w:rPr>
          <w:rFonts w:cstheme="minorHAnsi"/>
          <w:sz w:val="32"/>
          <w:szCs w:val="32"/>
        </w:rPr>
        <w:lastRenderedPageBreak/>
        <w:t>Dokument som kompletterar elevhälsoplanen</w:t>
      </w:r>
    </w:p>
    <w:p w:rsidR="00624F23" w:rsidRPr="00811C24" w:rsidRDefault="00624F23" w:rsidP="00197E09">
      <w:pPr>
        <w:pStyle w:val="Liststycke"/>
        <w:numPr>
          <w:ilvl w:val="0"/>
          <w:numId w:val="1"/>
        </w:numPr>
        <w:rPr>
          <w:rFonts w:cstheme="minorHAnsi"/>
          <w:sz w:val="24"/>
          <w:szCs w:val="24"/>
        </w:rPr>
      </w:pPr>
      <w:r w:rsidRPr="00811C24">
        <w:rPr>
          <w:rFonts w:cstheme="minorHAnsi"/>
          <w:sz w:val="24"/>
          <w:szCs w:val="24"/>
        </w:rPr>
        <w:t>Skolverkets allmänna råd för arbete med extra anpassningar, särskilt stöd och åtgärdsprogram</w:t>
      </w:r>
    </w:p>
    <w:p w:rsidR="00624F23" w:rsidRPr="00811C24" w:rsidRDefault="00624F23" w:rsidP="00197E09">
      <w:pPr>
        <w:pStyle w:val="Liststycke"/>
        <w:numPr>
          <w:ilvl w:val="0"/>
          <w:numId w:val="1"/>
        </w:numPr>
        <w:rPr>
          <w:rFonts w:cstheme="minorHAnsi"/>
          <w:sz w:val="24"/>
          <w:szCs w:val="24"/>
        </w:rPr>
      </w:pPr>
      <w:r w:rsidRPr="00811C24">
        <w:rPr>
          <w:rFonts w:cstheme="minorHAnsi"/>
          <w:sz w:val="24"/>
          <w:szCs w:val="24"/>
        </w:rPr>
        <w:t>Skolverket Nyanlända elevers skolgång</w:t>
      </w:r>
    </w:p>
    <w:p w:rsidR="00624F23" w:rsidRPr="00811C24" w:rsidRDefault="00624F23" w:rsidP="00197E09">
      <w:pPr>
        <w:pStyle w:val="Liststycke"/>
        <w:numPr>
          <w:ilvl w:val="0"/>
          <w:numId w:val="1"/>
        </w:numPr>
        <w:rPr>
          <w:rFonts w:cstheme="minorHAnsi"/>
          <w:sz w:val="24"/>
          <w:szCs w:val="24"/>
        </w:rPr>
      </w:pPr>
      <w:r w:rsidRPr="00811C24">
        <w:rPr>
          <w:rFonts w:cstheme="minorHAnsi"/>
          <w:sz w:val="24"/>
          <w:szCs w:val="24"/>
        </w:rPr>
        <w:t>Anmälan till socialtjänst och polis</w:t>
      </w:r>
    </w:p>
    <w:p w:rsidR="00624F23" w:rsidRPr="00811C24" w:rsidRDefault="00624F23" w:rsidP="00197E09">
      <w:pPr>
        <w:pStyle w:val="Liststycke"/>
        <w:numPr>
          <w:ilvl w:val="0"/>
          <w:numId w:val="1"/>
        </w:numPr>
        <w:rPr>
          <w:rFonts w:cstheme="minorHAnsi"/>
          <w:sz w:val="24"/>
          <w:szCs w:val="24"/>
        </w:rPr>
      </w:pPr>
      <w:r w:rsidRPr="00811C24">
        <w:rPr>
          <w:rFonts w:cstheme="minorHAnsi"/>
          <w:sz w:val="24"/>
          <w:szCs w:val="24"/>
        </w:rPr>
        <w:t>Plan mot diskriminering och kränkande behandling</w:t>
      </w:r>
    </w:p>
    <w:p w:rsidR="00624F23" w:rsidRPr="00085F71" w:rsidRDefault="001B1BEE" w:rsidP="00197E09">
      <w:pPr>
        <w:pStyle w:val="Liststycke"/>
        <w:numPr>
          <w:ilvl w:val="0"/>
          <w:numId w:val="1"/>
        </w:numPr>
        <w:rPr>
          <w:rFonts w:cstheme="minorHAnsi"/>
          <w:sz w:val="24"/>
          <w:szCs w:val="24"/>
        </w:rPr>
      </w:pPr>
      <w:r>
        <w:rPr>
          <w:rFonts w:cstheme="minorHAnsi"/>
          <w:sz w:val="24"/>
          <w:szCs w:val="24"/>
        </w:rPr>
        <w:t>Grundsärskolans k</w:t>
      </w:r>
      <w:r w:rsidR="00624F23" w:rsidRPr="00085F71">
        <w:rPr>
          <w:rFonts w:cstheme="minorHAnsi"/>
          <w:sz w:val="24"/>
          <w:szCs w:val="24"/>
        </w:rPr>
        <w:t>risplan</w:t>
      </w:r>
    </w:p>
    <w:p w:rsidR="00624F23" w:rsidRPr="00322697" w:rsidRDefault="001B1BEE" w:rsidP="00197E09">
      <w:pPr>
        <w:pStyle w:val="Liststycke"/>
        <w:numPr>
          <w:ilvl w:val="0"/>
          <w:numId w:val="1"/>
        </w:numPr>
        <w:rPr>
          <w:rFonts w:cstheme="minorHAnsi"/>
          <w:sz w:val="24"/>
          <w:szCs w:val="24"/>
        </w:rPr>
      </w:pPr>
      <w:r>
        <w:rPr>
          <w:rFonts w:cstheme="minorHAnsi"/>
          <w:sz w:val="24"/>
          <w:szCs w:val="24"/>
        </w:rPr>
        <w:t>Grundsärskolans frånvarorutiner</w:t>
      </w:r>
    </w:p>
    <w:p w:rsidR="00624F23" w:rsidRPr="00811C24" w:rsidRDefault="00624F23" w:rsidP="001B1BEE">
      <w:pPr>
        <w:pStyle w:val="Liststycke"/>
        <w:rPr>
          <w:rFonts w:cstheme="minorHAnsi"/>
          <w:sz w:val="24"/>
          <w:szCs w:val="24"/>
        </w:rPr>
      </w:pPr>
    </w:p>
    <w:p w:rsidR="000F0630" w:rsidRPr="00811C24" w:rsidRDefault="000F0630" w:rsidP="00BF48C6">
      <w:pPr>
        <w:spacing w:line="276" w:lineRule="auto"/>
        <w:rPr>
          <w:rFonts w:cstheme="minorHAnsi"/>
          <w:sz w:val="24"/>
          <w:szCs w:val="24"/>
        </w:rPr>
      </w:pPr>
    </w:p>
    <w:p w:rsidR="00813BC3" w:rsidRPr="00951871" w:rsidRDefault="00813BC3" w:rsidP="00BF48C6">
      <w:pPr>
        <w:spacing w:line="276" w:lineRule="auto"/>
        <w:rPr>
          <w:rFonts w:cstheme="minorHAnsi"/>
          <w:b/>
          <w:sz w:val="24"/>
          <w:szCs w:val="24"/>
        </w:rPr>
      </w:pPr>
    </w:p>
    <w:p w:rsidR="00F94A88" w:rsidRPr="00A41EC4" w:rsidRDefault="00F94A88" w:rsidP="00BF48C6">
      <w:pPr>
        <w:spacing w:line="276" w:lineRule="auto"/>
        <w:rPr>
          <w:rFonts w:cstheme="minorHAnsi"/>
          <w:sz w:val="24"/>
          <w:szCs w:val="24"/>
        </w:rPr>
      </w:pPr>
    </w:p>
    <w:p w:rsidR="00E6527B" w:rsidRDefault="00E6527B" w:rsidP="00951871">
      <w:pPr>
        <w:jc w:val="center"/>
        <w:rPr>
          <w:sz w:val="32"/>
          <w:szCs w:val="32"/>
        </w:rPr>
      </w:pPr>
    </w:p>
    <w:p w:rsidR="00E6527B" w:rsidRDefault="00E6527B" w:rsidP="00002343">
      <w:pPr>
        <w:jc w:val="center"/>
        <w:rPr>
          <w:sz w:val="32"/>
          <w:szCs w:val="32"/>
        </w:rPr>
      </w:pPr>
    </w:p>
    <w:p w:rsidR="00E6527B" w:rsidRPr="00E6527B" w:rsidRDefault="00E6527B" w:rsidP="00E6527B">
      <w:pPr>
        <w:rPr>
          <w:sz w:val="24"/>
          <w:szCs w:val="24"/>
        </w:rPr>
      </w:pPr>
    </w:p>
    <w:sectPr w:rsidR="00E6527B" w:rsidRPr="00E652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F01" w:rsidRDefault="004E6F01" w:rsidP="001E4CCF">
      <w:pPr>
        <w:spacing w:after="0" w:line="240" w:lineRule="auto"/>
      </w:pPr>
      <w:r>
        <w:separator/>
      </w:r>
    </w:p>
  </w:endnote>
  <w:endnote w:type="continuationSeparator" w:id="0">
    <w:p w:rsidR="004E6F01" w:rsidRDefault="004E6F01" w:rsidP="001E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542509"/>
      <w:docPartObj>
        <w:docPartGallery w:val="Page Numbers (Bottom of Page)"/>
        <w:docPartUnique/>
      </w:docPartObj>
    </w:sdtPr>
    <w:sdtEndPr/>
    <w:sdtContent>
      <w:p w:rsidR="001E4CCF" w:rsidRDefault="001E4CCF">
        <w:pPr>
          <w:pStyle w:val="Sidfot"/>
          <w:jc w:val="right"/>
        </w:pPr>
        <w:r>
          <w:fldChar w:fldCharType="begin"/>
        </w:r>
        <w:r>
          <w:instrText>PAGE   \* MERGEFORMAT</w:instrText>
        </w:r>
        <w:r>
          <w:fldChar w:fldCharType="separate"/>
        </w:r>
        <w:r w:rsidR="00284F76">
          <w:rPr>
            <w:noProof/>
          </w:rPr>
          <w:t>7</w:t>
        </w:r>
        <w:r>
          <w:fldChar w:fldCharType="end"/>
        </w:r>
      </w:p>
    </w:sdtContent>
  </w:sdt>
  <w:p w:rsidR="001E4CCF" w:rsidRDefault="001E4C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F01" w:rsidRDefault="004E6F01" w:rsidP="001E4CCF">
      <w:pPr>
        <w:spacing w:after="0" w:line="240" w:lineRule="auto"/>
      </w:pPr>
      <w:r>
        <w:separator/>
      </w:r>
    </w:p>
  </w:footnote>
  <w:footnote w:type="continuationSeparator" w:id="0">
    <w:p w:rsidR="004E6F01" w:rsidRDefault="004E6F01" w:rsidP="001E4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0EA7"/>
    <w:multiLevelType w:val="hybridMultilevel"/>
    <w:tmpl w:val="EBAE333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15:restartNumberingAfterBreak="0">
    <w:nsid w:val="0D483F8F"/>
    <w:multiLevelType w:val="hybridMultilevel"/>
    <w:tmpl w:val="10747546"/>
    <w:lvl w:ilvl="0" w:tplc="D16CB35A">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DD30B5D"/>
    <w:multiLevelType w:val="hybridMultilevel"/>
    <w:tmpl w:val="3CE45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7D6E9D"/>
    <w:multiLevelType w:val="hybridMultilevel"/>
    <w:tmpl w:val="73983014"/>
    <w:lvl w:ilvl="0" w:tplc="D16CB35A">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8471444"/>
    <w:multiLevelType w:val="hybridMultilevel"/>
    <w:tmpl w:val="4A24D9C6"/>
    <w:lvl w:ilvl="0" w:tplc="D16CB35A">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B496382"/>
    <w:multiLevelType w:val="hybridMultilevel"/>
    <w:tmpl w:val="6602B45C"/>
    <w:lvl w:ilvl="0" w:tplc="D16CB35A">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DE63698"/>
    <w:multiLevelType w:val="hybridMultilevel"/>
    <w:tmpl w:val="2EFE4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734539"/>
    <w:multiLevelType w:val="hybridMultilevel"/>
    <w:tmpl w:val="A4946496"/>
    <w:lvl w:ilvl="0" w:tplc="D16CB35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93045C"/>
    <w:multiLevelType w:val="hybridMultilevel"/>
    <w:tmpl w:val="CAB054C4"/>
    <w:lvl w:ilvl="0" w:tplc="D16CB35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C96652"/>
    <w:multiLevelType w:val="hybridMultilevel"/>
    <w:tmpl w:val="2DA466F6"/>
    <w:lvl w:ilvl="0" w:tplc="D16CB35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0614D4"/>
    <w:multiLevelType w:val="hybridMultilevel"/>
    <w:tmpl w:val="7A4C3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151EAA"/>
    <w:multiLevelType w:val="hybridMultilevel"/>
    <w:tmpl w:val="797E3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E96B91"/>
    <w:multiLevelType w:val="hybridMultilevel"/>
    <w:tmpl w:val="B5ACF60C"/>
    <w:lvl w:ilvl="0" w:tplc="D16CB35A">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86A7A16"/>
    <w:multiLevelType w:val="hybridMultilevel"/>
    <w:tmpl w:val="E0C235CE"/>
    <w:lvl w:ilvl="0" w:tplc="D16CB35A">
      <w:numFmt w:val="bullet"/>
      <w:lvlText w:val="·"/>
      <w:lvlJc w:val="left"/>
      <w:pPr>
        <w:ind w:left="1130" w:hanging="360"/>
      </w:pPr>
      <w:rPr>
        <w:rFonts w:ascii="Calibri" w:eastAsia="Times New Roman" w:hAnsi="Calibri" w:cs="Calibri" w:hint="default"/>
      </w:rPr>
    </w:lvl>
    <w:lvl w:ilvl="1" w:tplc="041D0003" w:tentative="1">
      <w:start w:val="1"/>
      <w:numFmt w:val="bullet"/>
      <w:lvlText w:val="o"/>
      <w:lvlJc w:val="left"/>
      <w:pPr>
        <w:ind w:left="1850" w:hanging="360"/>
      </w:pPr>
      <w:rPr>
        <w:rFonts w:ascii="Courier New" w:hAnsi="Courier New" w:cs="Courier New" w:hint="default"/>
      </w:rPr>
    </w:lvl>
    <w:lvl w:ilvl="2" w:tplc="041D0005" w:tentative="1">
      <w:start w:val="1"/>
      <w:numFmt w:val="bullet"/>
      <w:lvlText w:val=""/>
      <w:lvlJc w:val="left"/>
      <w:pPr>
        <w:ind w:left="2570" w:hanging="360"/>
      </w:pPr>
      <w:rPr>
        <w:rFonts w:ascii="Wingdings" w:hAnsi="Wingdings" w:hint="default"/>
      </w:rPr>
    </w:lvl>
    <w:lvl w:ilvl="3" w:tplc="041D0001" w:tentative="1">
      <w:start w:val="1"/>
      <w:numFmt w:val="bullet"/>
      <w:lvlText w:val=""/>
      <w:lvlJc w:val="left"/>
      <w:pPr>
        <w:ind w:left="3290" w:hanging="360"/>
      </w:pPr>
      <w:rPr>
        <w:rFonts w:ascii="Symbol" w:hAnsi="Symbol" w:hint="default"/>
      </w:rPr>
    </w:lvl>
    <w:lvl w:ilvl="4" w:tplc="041D0003" w:tentative="1">
      <w:start w:val="1"/>
      <w:numFmt w:val="bullet"/>
      <w:lvlText w:val="o"/>
      <w:lvlJc w:val="left"/>
      <w:pPr>
        <w:ind w:left="4010" w:hanging="360"/>
      </w:pPr>
      <w:rPr>
        <w:rFonts w:ascii="Courier New" w:hAnsi="Courier New" w:cs="Courier New" w:hint="default"/>
      </w:rPr>
    </w:lvl>
    <w:lvl w:ilvl="5" w:tplc="041D0005" w:tentative="1">
      <w:start w:val="1"/>
      <w:numFmt w:val="bullet"/>
      <w:lvlText w:val=""/>
      <w:lvlJc w:val="left"/>
      <w:pPr>
        <w:ind w:left="4730" w:hanging="360"/>
      </w:pPr>
      <w:rPr>
        <w:rFonts w:ascii="Wingdings" w:hAnsi="Wingdings" w:hint="default"/>
      </w:rPr>
    </w:lvl>
    <w:lvl w:ilvl="6" w:tplc="041D0001" w:tentative="1">
      <w:start w:val="1"/>
      <w:numFmt w:val="bullet"/>
      <w:lvlText w:val=""/>
      <w:lvlJc w:val="left"/>
      <w:pPr>
        <w:ind w:left="5450" w:hanging="360"/>
      </w:pPr>
      <w:rPr>
        <w:rFonts w:ascii="Symbol" w:hAnsi="Symbol" w:hint="default"/>
      </w:rPr>
    </w:lvl>
    <w:lvl w:ilvl="7" w:tplc="041D0003" w:tentative="1">
      <w:start w:val="1"/>
      <w:numFmt w:val="bullet"/>
      <w:lvlText w:val="o"/>
      <w:lvlJc w:val="left"/>
      <w:pPr>
        <w:ind w:left="6170" w:hanging="360"/>
      </w:pPr>
      <w:rPr>
        <w:rFonts w:ascii="Courier New" w:hAnsi="Courier New" w:cs="Courier New" w:hint="default"/>
      </w:rPr>
    </w:lvl>
    <w:lvl w:ilvl="8" w:tplc="041D0005" w:tentative="1">
      <w:start w:val="1"/>
      <w:numFmt w:val="bullet"/>
      <w:lvlText w:val=""/>
      <w:lvlJc w:val="left"/>
      <w:pPr>
        <w:ind w:left="6890" w:hanging="360"/>
      </w:pPr>
      <w:rPr>
        <w:rFonts w:ascii="Wingdings" w:hAnsi="Wingdings" w:hint="default"/>
      </w:rPr>
    </w:lvl>
  </w:abstractNum>
  <w:abstractNum w:abstractNumId="14" w15:restartNumberingAfterBreak="0">
    <w:nsid w:val="39F364D4"/>
    <w:multiLevelType w:val="hybridMultilevel"/>
    <w:tmpl w:val="D0E2FE84"/>
    <w:lvl w:ilvl="0" w:tplc="D16CB35A">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089116C"/>
    <w:multiLevelType w:val="hybridMultilevel"/>
    <w:tmpl w:val="0CD48402"/>
    <w:lvl w:ilvl="0" w:tplc="D16CB35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461C16"/>
    <w:multiLevelType w:val="hybridMultilevel"/>
    <w:tmpl w:val="7B1C4BCC"/>
    <w:lvl w:ilvl="0" w:tplc="D16CB35A">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4DD0B0C"/>
    <w:multiLevelType w:val="hybridMultilevel"/>
    <w:tmpl w:val="1C1E304C"/>
    <w:lvl w:ilvl="0" w:tplc="D16CB35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6F4870"/>
    <w:multiLevelType w:val="hybridMultilevel"/>
    <w:tmpl w:val="4410A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EB36287"/>
    <w:multiLevelType w:val="hybridMultilevel"/>
    <w:tmpl w:val="29E81E5E"/>
    <w:lvl w:ilvl="0" w:tplc="D16CB35A">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50633A17"/>
    <w:multiLevelType w:val="hybridMultilevel"/>
    <w:tmpl w:val="796A7928"/>
    <w:lvl w:ilvl="0" w:tplc="D16CB35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C57E86"/>
    <w:multiLevelType w:val="multilevel"/>
    <w:tmpl w:val="1F5A42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E50B08"/>
    <w:multiLevelType w:val="hybridMultilevel"/>
    <w:tmpl w:val="41BE78E0"/>
    <w:lvl w:ilvl="0" w:tplc="B05896D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70C2DD2"/>
    <w:multiLevelType w:val="hybridMultilevel"/>
    <w:tmpl w:val="1A3A8B36"/>
    <w:lvl w:ilvl="0" w:tplc="D16CB35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F44983"/>
    <w:multiLevelType w:val="hybridMultilevel"/>
    <w:tmpl w:val="2A00B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E10439C"/>
    <w:multiLevelType w:val="hybridMultilevel"/>
    <w:tmpl w:val="C10A13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DD133E"/>
    <w:multiLevelType w:val="hybridMultilevel"/>
    <w:tmpl w:val="B092454A"/>
    <w:lvl w:ilvl="0" w:tplc="D16CB35A">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62EE2289"/>
    <w:multiLevelType w:val="hybridMultilevel"/>
    <w:tmpl w:val="51E4F448"/>
    <w:lvl w:ilvl="0" w:tplc="D16CB35A">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6CEE4872"/>
    <w:multiLevelType w:val="hybridMultilevel"/>
    <w:tmpl w:val="DEEE0B3A"/>
    <w:lvl w:ilvl="0" w:tplc="D16CB35A">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6D3307B4"/>
    <w:multiLevelType w:val="hybridMultilevel"/>
    <w:tmpl w:val="443E91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5EA76AF"/>
    <w:multiLevelType w:val="hybridMultilevel"/>
    <w:tmpl w:val="EE9EB6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24"/>
  </w:num>
  <w:num w:numId="5">
    <w:abstractNumId w:val="10"/>
  </w:num>
  <w:num w:numId="6">
    <w:abstractNumId w:val="25"/>
  </w:num>
  <w:num w:numId="7">
    <w:abstractNumId w:val="2"/>
  </w:num>
  <w:num w:numId="8">
    <w:abstractNumId w:val="29"/>
  </w:num>
  <w:num w:numId="9">
    <w:abstractNumId w:val="21"/>
  </w:num>
  <w:num w:numId="10">
    <w:abstractNumId w:val="18"/>
  </w:num>
  <w:num w:numId="11">
    <w:abstractNumId w:val="30"/>
  </w:num>
  <w:num w:numId="12">
    <w:abstractNumId w:val="22"/>
  </w:num>
  <w:num w:numId="13">
    <w:abstractNumId w:val="15"/>
  </w:num>
  <w:num w:numId="14">
    <w:abstractNumId w:val="8"/>
  </w:num>
  <w:num w:numId="15">
    <w:abstractNumId w:val="9"/>
  </w:num>
  <w:num w:numId="16">
    <w:abstractNumId w:val="16"/>
  </w:num>
  <w:num w:numId="17">
    <w:abstractNumId w:val="4"/>
  </w:num>
  <w:num w:numId="18">
    <w:abstractNumId w:val="3"/>
  </w:num>
  <w:num w:numId="19">
    <w:abstractNumId w:val="5"/>
  </w:num>
  <w:num w:numId="20">
    <w:abstractNumId w:val="27"/>
  </w:num>
  <w:num w:numId="21">
    <w:abstractNumId w:val="12"/>
  </w:num>
  <w:num w:numId="22">
    <w:abstractNumId w:val="13"/>
  </w:num>
  <w:num w:numId="23">
    <w:abstractNumId w:val="20"/>
  </w:num>
  <w:num w:numId="24">
    <w:abstractNumId w:val="17"/>
  </w:num>
  <w:num w:numId="25">
    <w:abstractNumId w:val="7"/>
  </w:num>
  <w:num w:numId="26">
    <w:abstractNumId w:val="28"/>
  </w:num>
  <w:num w:numId="27">
    <w:abstractNumId w:val="1"/>
  </w:num>
  <w:num w:numId="28">
    <w:abstractNumId w:val="19"/>
  </w:num>
  <w:num w:numId="29">
    <w:abstractNumId w:val="26"/>
  </w:num>
  <w:num w:numId="30">
    <w:abstractNumId w:val="23"/>
  </w:num>
  <w:num w:numId="3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43"/>
    <w:rsid w:val="00000805"/>
    <w:rsid w:val="0000162B"/>
    <w:rsid w:val="00002343"/>
    <w:rsid w:val="0000297D"/>
    <w:rsid w:val="00002E43"/>
    <w:rsid w:val="00004D94"/>
    <w:rsid w:val="000078C0"/>
    <w:rsid w:val="00007EAE"/>
    <w:rsid w:val="0001182E"/>
    <w:rsid w:val="000145E6"/>
    <w:rsid w:val="000149CA"/>
    <w:rsid w:val="00015683"/>
    <w:rsid w:val="0001686E"/>
    <w:rsid w:val="00023CD1"/>
    <w:rsid w:val="00024EFC"/>
    <w:rsid w:val="000252C0"/>
    <w:rsid w:val="00041965"/>
    <w:rsid w:val="0004228A"/>
    <w:rsid w:val="000468AB"/>
    <w:rsid w:val="000516FA"/>
    <w:rsid w:val="000517C3"/>
    <w:rsid w:val="00057DEB"/>
    <w:rsid w:val="000622AA"/>
    <w:rsid w:val="00063399"/>
    <w:rsid w:val="00065E58"/>
    <w:rsid w:val="0006711A"/>
    <w:rsid w:val="0007072C"/>
    <w:rsid w:val="00084362"/>
    <w:rsid w:val="00085F71"/>
    <w:rsid w:val="00086720"/>
    <w:rsid w:val="00092BE4"/>
    <w:rsid w:val="000A409C"/>
    <w:rsid w:val="000B055D"/>
    <w:rsid w:val="000B1EED"/>
    <w:rsid w:val="000C3DAB"/>
    <w:rsid w:val="000C6561"/>
    <w:rsid w:val="000D61DA"/>
    <w:rsid w:val="000D76F8"/>
    <w:rsid w:val="000D773A"/>
    <w:rsid w:val="000E028D"/>
    <w:rsid w:val="000E0581"/>
    <w:rsid w:val="000E275F"/>
    <w:rsid w:val="000F0630"/>
    <w:rsid w:val="000F6764"/>
    <w:rsid w:val="001004D7"/>
    <w:rsid w:val="00103698"/>
    <w:rsid w:val="00105FE6"/>
    <w:rsid w:val="001074DB"/>
    <w:rsid w:val="001173BB"/>
    <w:rsid w:val="00123B67"/>
    <w:rsid w:val="001269A8"/>
    <w:rsid w:val="00126EDF"/>
    <w:rsid w:val="001321AB"/>
    <w:rsid w:val="00143F8E"/>
    <w:rsid w:val="00146E07"/>
    <w:rsid w:val="00150610"/>
    <w:rsid w:val="00153C53"/>
    <w:rsid w:val="001547C9"/>
    <w:rsid w:val="00155C6E"/>
    <w:rsid w:val="00160173"/>
    <w:rsid w:val="0016064A"/>
    <w:rsid w:val="0016117F"/>
    <w:rsid w:val="0016343E"/>
    <w:rsid w:val="00163B6F"/>
    <w:rsid w:val="00170047"/>
    <w:rsid w:val="0017347D"/>
    <w:rsid w:val="00173AE1"/>
    <w:rsid w:val="00182A5D"/>
    <w:rsid w:val="00186646"/>
    <w:rsid w:val="001868B5"/>
    <w:rsid w:val="00186B92"/>
    <w:rsid w:val="00187690"/>
    <w:rsid w:val="00187CB5"/>
    <w:rsid w:val="00197E09"/>
    <w:rsid w:val="001A08EC"/>
    <w:rsid w:val="001A1B29"/>
    <w:rsid w:val="001A3185"/>
    <w:rsid w:val="001A50A5"/>
    <w:rsid w:val="001A763D"/>
    <w:rsid w:val="001B168F"/>
    <w:rsid w:val="001B1BEE"/>
    <w:rsid w:val="001B4EC3"/>
    <w:rsid w:val="001B6B36"/>
    <w:rsid w:val="001C15BA"/>
    <w:rsid w:val="001C4540"/>
    <w:rsid w:val="001C76D5"/>
    <w:rsid w:val="001D3E4D"/>
    <w:rsid w:val="001D6744"/>
    <w:rsid w:val="001E4CCF"/>
    <w:rsid w:val="002040D8"/>
    <w:rsid w:val="002104FA"/>
    <w:rsid w:val="00214B6D"/>
    <w:rsid w:val="002158E4"/>
    <w:rsid w:val="002221FD"/>
    <w:rsid w:val="00224A87"/>
    <w:rsid w:val="002270AF"/>
    <w:rsid w:val="002311B3"/>
    <w:rsid w:val="00232615"/>
    <w:rsid w:val="002356FC"/>
    <w:rsid w:val="0024039F"/>
    <w:rsid w:val="002404D8"/>
    <w:rsid w:val="00240D40"/>
    <w:rsid w:val="002442A2"/>
    <w:rsid w:val="00246C0F"/>
    <w:rsid w:val="00253238"/>
    <w:rsid w:val="00256CAE"/>
    <w:rsid w:val="00277E42"/>
    <w:rsid w:val="00284C62"/>
    <w:rsid w:val="00284F76"/>
    <w:rsid w:val="00294D61"/>
    <w:rsid w:val="00295BC4"/>
    <w:rsid w:val="002A188D"/>
    <w:rsid w:val="002B0664"/>
    <w:rsid w:val="002B4348"/>
    <w:rsid w:val="002C16D1"/>
    <w:rsid w:val="002C45BA"/>
    <w:rsid w:val="002D3E1A"/>
    <w:rsid w:val="002D4BC4"/>
    <w:rsid w:val="002D7453"/>
    <w:rsid w:val="002E3E5B"/>
    <w:rsid w:val="002F2F48"/>
    <w:rsid w:val="002F57BB"/>
    <w:rsid w:val="00305FA7"/>
    <w:rsid w:val="00311E6E"/>
    <w:rsid w:val="00312E56"/>
    <w:rsid w:val="003148EA"/>
    <w:rsid w:val="0031788A"/>
    <w:rsid w:val="00322697"/>
    <w:rsid w:val="00323135"/>
    <w:rsid w:val="0033181C"/>
    <w:rsid w:val="00331B3B"/>
    <w:rsid w:val="00332A6D"/>
    <w:rsid w:val="00340CE6"/>
    <w:rsid w:val="003418D0"/>
    <w:rsid w:val="00350766"/>
    <w:rsid w:val="00363143"/>
    <w:rsid w:val="00365C7D"/>
    <w:rsid w:val="00366E0F"/>
    <w:rsid w:val="00370F39"/>
    <w:rsid w:val="003714A0"/>
    <w:rsid w:val="003744D0"/>
    <w:rsid w:val="003824C1"/>
    <w:rsid w:val="003A2421"/>
    <w:rsid w:val="003A3108"/>
    <w:rsid w:val="003A38F3"/>
    <w:rsid w:val="003A4405"/>
    <w:rsid w:val="003B40B7"/>
    <w:rsid w:val="003C13A9"/>
    <w:rsid w:val="003C5EF0"/>
    <w:rsid w:val="003D477D"/>
    <w:rsid w:val="003D7913"/>
    <w:rsid w:val="003D7C95"/>
    <w:rsid w:val="003E0E26"/>
    <w:rsid w:val="003E21D9"/>
    <w:rsid w:val="003E34DB"/>
    <w:rsid w:val="003E3BCB"/>
    <w:rsid w:val="003E4C28"/>
    <w:rsid w:val="003E5212"/>
    <w:rsid w:val="003E53CF"/>
    <w:rsid w:val="003E56E5"/>
    <w:rsid w:val="003E6964"/>
    <w:rsid w:val="003E741E"/>
    <w:rsid w:val="003F24A7"/>
    <w:rsid w:val="003F787D"/>
    <w:rsid w:val="00402F64"/>
    <w:rsid w:val="00404DA2"/>
    <w:rsid w:val="004069E3"/>
    <w:rsid w:val="00412984"/>
    <w:rsid w:val="00415ADC"/>
    <w:rsid w:val="00417B27"/>
    <w:rsid w:val="004203AB"/>
    <w:rsid w:val="00424080"/>
    <w:rsid w:val="004268D9"/>
    <w:rsid w:val="0042709B"/>
    <w:rsid w:val="004275D6"/>
    <w:rsid w:val="004344D4"/>
    <w:rsid w:val="00440FA2"/>
    <w:rsid w:val="00441F4A"/>
    <w:rsid w:val="00452A62"/>
    <w:rsid w:val="00453E95"/>
    <w:rsid w:val="00454B63"/>
    <w:rsid w:val="00454DAF"/>
    <w:rsid w:val="004568BD"/>
    <w:rsid w:val="00456FD3"/>
    <w:rsid w:val="00460A53"/>
    <w:rsid w:val="0047105F"/>
    <w:rsid w:val="00471174"/>
    <w:rsid w:val="00471780"/>
    <w:rsid w:val="00471C0F"/>
    <w:rsid w:val="00472765"/>
    <w:rsid w:val="00472C9C"/>
    <w:rsid w:val="0047474D"/>
    <w:rsid w:val="00475A4B"/>
    <w:rsid w:val="00477182"/>
    <w:rsid w:val="00492521"/>
    <w:rsid w:val="00494D4C"/>
    <w:rsid w:val="004974CD"/>
    <w:rsid w:val="00497960"/>
    <w:rsid w:val="004A0907"/>
    <w:rsid w:val="004A0CB3"/>
    <w:rsid w:val="004A2D81"/>
    <w:rsid w:val="004A3D2A"/>
    <w:rsid w:val="004A58E1"/>
    <w:rsid w:val="004A678B"/>
    <w:rsid w:val="004B1CFE"/>
    <w:rsid w:val="004B3CA8"/>
    <w:rsid w:val="004B40B2"/>
    <w:rsid w:val="004C2D97"/>
    <w:rsid w:val="004C5F0C"/>
    <w:rsid w:val="004C6895"/>
    <w:rsid w:val="004C73A0"/>
    <w:rsid w:val="004D4F66"/>
    <w:rsid w:val="004D6BDF"/>
    <w:rsid w:val="004D7706"/>
    <w:rsid w:val="004E22FF"/>
    <w:rsid w:val="004E3A0F"/>
    <w:rsid w:val="004E48D2"/>
    <w:rsid w:val="004E6F01"/>
    <w:rsid w:val="004F0081"/>
    <w:rsid w:val="004F4C0F"/>
    <w:rsid w:val="004F56CD"/>
    <w:rsid w:val="004F78CB"/>
    <w:rsid w:val="00500658"/>
    <w:rsid w:val="00501B99"/>
    <w:rsid w:val="00502E8E"/>
    <w:rsid w:val="00513879"/>
    <w:rsid w:val="00513F3E"/>
    <w:rsid w:val="0051458C"/>
    <w:rsid w:val="00517FB8"/>
    <w:rsid w:val="0052436B"/>
    <w:rsid w:val="00524D80"/>
    <w:rsid w:val="00526B2F"/>
    <w:rsid w:val="00527FDA"/>
    <w:rsid w:val="0053005D"/>
    <w:rsid w:val="00532913"/>
    <w:rsid w:val="005466B1"/>
    <w:rsid w:val="00546A51"/>
    <w:rsid w:val="005501B6"/>
    <w:rsid w:val="00551141"/>
    <w:rsid w:val="005520B4"/>
    <w:rsid w:val="00552295"/>
    <w:rsid w:val="00561088"/>
    <w:rsid w:val="00566D2F"/>
    <w:rsid w:val="005712D7"/>
    <w:rsid w:val="00572A16"/>
    <w:rsid w:val="005741CC"/>
    <w:rsid w:val="00575EC0"/>
    <w:rsid w:val="00576E47"/>
    <w:rsid w:val="005827E2"/>
    <w:rsid w:val="00586DE2"/>
    <w:rsid w:val="00586FF4"/>
    <w:rsid w:val="00590868"/>
    <w:rsid w:val="00590E55"/>
    <w:rsid w:val="0059453B"/>
    <w:rsid w:val="005A0B94"/>
    <w:rsid w:val="005A4F17"/>
    <w:rsid w:val="005A50B7"/>
    <w:rsid w:val="005B4A59"/>
    <w:rsid w:val="005B67D3"/>
    <w:rsid w:val="005B67EE"/>
    <w:rsid w:val="005C043F"/>
    <w:rsid w:val="005C7D64"/>
    <w:rsid w:val="005C7E5A"/>
    <w:rsid w:val="005D2229"/>
    <w:rsid w:val="005D3921"/>
    <w:rsid w:val="005D3CC0"/>
    <w:rsid w:val="005D503F"/>
    <w:rsid w:val="005D5D86"/>
    <w:rsid w:val="005D68C5"/>
    <w:rsid w:val="005E388F"/>
    <w:rsid w:val="005E7585"/>
    <w:rsid w:val="005F3A9B"/>
    <w:rsid w:val="006036F4"/>
    <w:rsid w:val="0060458E"/>
    <w:rsid w:val="00607DA2"/>
    <w:rsid w:val="006149E8"/>
    <w:rsid w:val="00622F36"/>
    <w:rsid w:val="00624F23"/>
    <w:rsid w:val="00626EBF"/>
    <w:rsid w:val="0063245E"/>
    <w:rsid w:val="00633463"/>
    <w:rsid w:val="006335A1"/>
    <w:rsid w:val="00641A52"/>
    <w:rsid w:val="00642F4D"/>
    <w:rsid w:val="006432F3"/>
    <w:rsid w:val="00644252"/>
    <w:rsid w:val="00644B68"/>
    <w:rsid w:val="00644E94"/>
    <w:rsid w:val="00650FAE"/>
    <w:rsid w:val="00653CC8"/>
    <w:rsid w:val="006546C7"/>
    <w:rsid w:val="00654794"/>
    <w:rsid w:val="00656CA5"/>
    <w:rsid w:val="00657573"/>
    <w:rsid w:val="00660768"/>
    <w:rsid w:val="00671790"/>
    <w:rsid w:val="006718F4"/>
    <w:rsid w:val="006745C4"/>
    <w:rsid w:val="0068122F"/>
    <w:rsid w:val="00683CFA"/>
    <w:rsid w:val="00683F69"/>
    <w:rsid w:val="0068423B"/>
    <w:rsid w:val="006A003B"/>
    <w:rsid w:val="006A2A79"/>
    <w:rsid w:val="006A415C"/>
    <w:rsid w:val="006B1D02"/>
    <w:rsid w:val="006B56E5"/>
    <w:rsid w:val="006B6A81"/>
    <w:rsid w:val="006C5BD8"/>
    <w:rsid w:val="006D5262"/>
    <w:rsid w:val="006D5267"/>
    <w:rsid w:val="006D6F51"/>
    <w:rsid w:val="006E0E52"/>
    <w:rsid w:val="006E76CB"/>
    <w:rsid w:val="006F0BFE"/>
    <w:rsid w:val="006F2194"/>
    <w:rsid w:val="006F5D28"/>
    <w:rsid w:val="006F7B04"/>
    <w:rsid w:val="00702B2C"/>
    <w:rsid w:val="00712F7F"/>
    <w:rsid w:val="007170B2"/>
    <w:rsid w:val="00722577"/>
    <w:rsid w:val="00724AC8"/>
    <w:rsid w:val="00725411"/>
    <w:rsid w:val="007258BE"/>
    <w:rsid w:val="007264F2"/>
    <w:rsid w:val="0073163B"/>
    <w:rsid w:val="007343A4"/>
    <w:rsid w:val="00735D23"/>
    <w:rsid w:val="00743813"/>
    <w:rsid w:val="00743A0C"/>
    <w:rsid w:val="00743FE9"/>
    <w:rsid w:val="00747414"/>
    <w:rsid w:val="00751C46"/>
    <w:rsid w:val="00755498"/>
    <w:rsid w:val="00755B21"/>
    <w:rsid w:val="00760CFE"/>
    <w:rsid w:val="0076172D"/>
    <w:rsid w:val="00761CC6"/>
    <w:rsid w:val="00762E9C"/>
    <w:rsid w:val="00766B64"/>
    <w:rsid w:val="00773566"/>
    <w:rsid w:val="00774005"/>
    <w:rsid w:val="00781E12"/>
    <w:rsid w:val="00787098"/>
    <w:rsid w:val="007928E1"/>
    <w:rsid w:val="00793034"/>
    <w:rsid w:val="007936F7"/>
    <w:rsid w:val="00795688"/>
    <w:rsid w:val="007A42E5"/>
    <w:rsid w:val="007A5151"/>
    <w:rsid w:val="007A6F4D"/>
    <w:rsid w:val="007A798C"/>
    <w:rsid w:val="007B2941"/>
    <w:rsid w:val="007B4502"/>
    <w:rsid w:val="007B6C26"/>
    <w:rsid w:val="007C0411"/>
    <w:rsid w:val="007C29AF"/>
    <w:rsid w:val="007C2AC2"/>
    <w:rsid w:val="007C2E20"/>
    <w:rsid w:val="007C3FFA"/>
    <w:rsid w:val="007C7738"/>
    <w:rsid w:val="007D0326"/>
    <w:rsid w:val="007D0F91"/>
    <w:rsid w:val="007D1E92"/>
    <w:rsid w:val="007D223E"/>
    <w:rsid w:val="007D5C48"/>
    <w:rsid w:val="007D6228"/>
    <w:rsid w:val="007E00FF"/>
    <w:rsid w:val="007E1043"/>
    <w:rsid w:val="007E2790"/>
    <w:rsid w:val="007F1E5D"/>
    <w:rsid w:val="007F4F14"/>
    <w:rsid w:val="007F585D"/>
    <w:rsid w:val="008006D8"/>
    <w:rsid w:val="0080213B"/>
    <w:rsid w:val="008116E9"/>
    <w:rsid w:val="00811BFB"/>
    <w:rsid w:val="00811C24"/>
    <w:rsid w:val="00813BC3"/>
    <w:rsid w:val="0081712B"/>
    <w:rsid w:val="00817657"/>
    <w:rsid w:val="008228D4"/>
    <w:rsid w:val="0082299D"/>
    <w:rsid w:val="00825F32"/>
    <w:rsid w:val="008267F9"/>
    <w:rsid w:val="00830694"/>
    <w:rsid w:val="00830C25"/>
    <w:rsid w:val="00834A73"/>
    <w:rsid w:val="008351A7"/>
    <w:rsid w:val="0084398C"/>
    <w:rsid w:val="00850EA9"/>
    <w:rsid w:val="00853BF2"/>
    <w:rsid w:val="00855046"/>
    <w:rsid w:val="0086243C"/>
    <w:rsid w:val="0086639F"/>
    <w:rsid w:val="008725FC"/>
    <w:rsid w:val="008743FB"/>
    <w:rsid w:val="008751A3"/>
    <w:rsid w:val="00875378"/>
    <w:rsid w:val="008759D2"/>
    <w:rsid w:val="00876B84"/>
    <w:rsid w:val="00880CD5"/>
    <w:rsid w:val="00885137"/>
    <w:rsid w:val="008903A8"/>
    <w:rsid w:val="00891C87"/>
    <w:rsid w:val="008974D7"/>
    <w:rsid w:val="008A10DE"/>
    <w:rsid w:val="008A1F06"/>
    <w:rsid w:val="008A51E7"/>
    <w:rsid w:val="008B48F0"/>
    <w:rsid w:val="008B62F8"/>
    <w:rsid w:val="008C1C9C"/>
    <w:rsid w:val="008D28B3"/>
    <w:rsid w:val="008D436F"/>
    <w:rsid w:val="008E77FE"/>
    <w:rsid w:val="008E7B76"/>
    <w:rsid w:val="008F39BD"/>
    <w:rsid w:val="008F4D40"/>
    <w:rsid w:val="008F7BA1"/>
    <w:rsid w:val="0090053D"/>
    <w:rsid w:val="00906478"/>
    <w:rsid w:val="00906BE3"/>
    <w:rsid w:val="0091030C"/>
    <w:rsid w:val="00910955"/>
    <w:rsid w:val="00912347"/>
    <w:rsid w:val="00924CEF"/>
    <w:rsid w:val="00927297"/>
    <w:rsid w:val="0093430E"/>
    <w:rsid w:val="00940161"/>
    <w:rsid w:val="0094456B"/>
    <w:rsid w:val="00944D86"/>
    <w:rsid w:val="00951871"/>
    <w:rsid w:val="00952E1B"/>
    <w:rsid w:val="00955B5E"/>
    <w:rsid w:val="0096116C"/>
    <w:rsid w:val="00962E83"/>
    <w:rsid w:val="00966C4D"/>
    <w:rsid w:val="00973AB8"/>
    <w:rsid w:val="00974061"/>
    <w:rsid w:val="00992B05"/>
    <w:rsid w:val="00996418"/>
    <w:rsid w:val="009A00A2"/>
    <w:rsid w:val="009A3F85"/>
    <w:rsid w:val="009A7219"/>
    <w:rsid w:val="009B440A"/>
    <w:rsid w:val="009B46C4"/>
    <w:rsid w:val="009C05D4"/>
    <w:rsid w:val="009C148C"/>
    <w:rsid w:val="009C1DDF"/>
    <w:rsid w:val="009C3B3E"/>
    <w:rsid w:val="009D03FA"/>
    <w:rsid w:val="009D2B1E"/>
    <w:rsid w:val="009D2F8B"/>
    <w:rsid w:val="009D5265"/>
    <w:rsid w:val="009D5CBA"/>
    <w:rsid w:val="009D6C70"/>
    <w:rsid w:val="009D7504"/>
    <w:rsid w:val="009D7C83"/>
    <w:rsid w:val="009E1A75"/>
    <w:rsid w:val="009E2C3B"/>
    <w:rsid w:val="009E2F08"/>
    <w:rsid w:val="009E5A82"/>
    <w:rsid w:val="009F2B0D"/>
    <w:rsid w:val="009F61EE"/>
    <w:rsid w:val="00A014FE"/>
    <w:rsid w:val="00A10B7F"/>
    <w:rsid w:val="00A12EBC"/>
    <w:rsid w:val="00A1314B"/>
    <w:rsid w:val="00A140A6"/>
    <w:rsid w:val="00A16C77"/>
    <w:rsid w:val="00A23BA9"/>
    <w:rsid w:val="00A33828"/>
    <w:rsid w:val="00A3404E"/>
    <w:rsid w:val="00A34493"/>
    <w:rsid w:val="00A4037B"/>
    <w:rsid w:val="00A40C31"/>
    <w:rsid w:val="00A41EC4"/>
    <w:rsid w:val="00A42CCC"/>
    <w:rsid w:val="00A5160E"/>
    <w:rsid w:val="00A51801"/>
    <w:rsid w:val="00A54F9B"/>
    <w:rsid w:val="00A55E7C"/>
    <w:rsid w:val="00A57FAE"/>
    <w:rsid w:val="00A638ED"/>
    <w:rsid w:val="00A810F4"/>
    <w:rsid w:val="00A828A2"/>
    <w:rsid w:val="00A8387A"/>
    <w:rsid w:val="00A84012"/>
    <w:rsid w:val="00A84BE6"/>
    <w:rsid w:val="00A962DA"/>
    <w:rsid w:val="00A974E8"/>
    <w:rsid w:val="00AA3380"/>
    <w:rsid w:val="00AA5DCB"/>
    <w:rsid w:val="00AB0A6E"/>
    <w:rsid w:val="00AB6713"/>
    <w:rsid w:val="00AC2993"/>
    <w:rsid w:val="00AC5CA8"/>
    <w:rsid w:val="00AC68AC"/>
    <w:rsid w:val="00AC7CF0"/>
    <w:rsid w:val="00AD525E"/>
    <w:rsid w:val="00AD64BC"/>
    <w:rsid w:val="00AE161E"/>
    <w:rsid w:val="00AE1761"/>
    <w:rsid w:val="00AE2392"/>
    <w:rsid w:val="00AE3121"/>
    <w:rsid w:val="00AE6C16"/>
    <w:rsid w:val="00AF16E0"/>
    <w:rsid w:val="00AF5E30"/>
    <w:rsid w:val="00AF6F95"/>
    <w:rsid w:val="00AF7ECE"/>
    <w:rsid w:val="00B02EF6"/>
    <w:rsid w:val="00B030CF"/>
    <w:rsid w:val="00B11507"/>
    <w:rsid w:val="00B15198"/>
    <w:rsid w:val="00B20717"/>
    <w:rsid w:val="00B238CD"/>
    <w:rsid w:val="00B25BDC"/>
    <w:rsid w:val="00B25C12"/>
    <w:rsid w:val="00B27967"/>
    <w:rsid w:val="00B27EA5"/>
    <w:rsid w:val="00B30C8E"/>
    <w:rsid w:val="00B34443"/>
    <w:rsid w:val="00B346E5"/>
    <w:rsid w:val="00B4163E"/>
    <w:rsid w:val="00B45D8A"/>
    <w:rsid w:val="00B45FA7"/>
    <w:rsid w:val="00B47537"/>
    <w:rsid w:val="00B4757F"/>
    <w:rsid w:val="00B51652"/>
    <w:rsid w:val="00B51A6B"/>
    <w:rsid w:val="00B632CA"/>
    <w:rsid w:val="00B63E65"/>
    <w:rsid w:val="00B70627"/>
    <w:rsid w:val="00B70798"/>
    <w:rsid w:val="00B70AA1"/>
    <w:rsid w:val="00B7237A"/>
    <w:rsid w:val="00B85AA9"/>
    <w:rsid w:val="00B85DFD"/>
    <w:rsid w:val="00B87459"/>
    <w:rsid w:val="00B90BDB"/>
    <w:rsid w:val="00B913B1"/>
    <w:rsid w:val="00B919C6"/>
    <w:rsid w:val="00B932D5"/>
    <w:rsid w:val="00B93B8D"/>
    <w:rsid w:val="00B96681"/>
    <w:rsid w:val="00BA027A"/>
    <w:rsid w:val="00BB7B7C"/>
    <w:rsid w:val="00BC0579"/>
    <w:rsid w:val="00BC263E"/>
    <w:rsid w:val="00BC3AE3"/>
    <w:rsid w:val="00BC441E"/>
    <w:rsid w:val="00BC5F48"/>
    <w:rsid w:val="00BC6FA2"/>
    <w:rsid w:val="00BD41FA"/>
    <w:rsid w:val="00BD4B0D"/>
    <w:rsid w:val="00BD55C8"/>
    <w:rsid w:val="00BD5661"/>
    <w:rsid w:val="00BE0434"/>
    <w:rsid w:val="00BE1E01"/>
    <w:rsid w:val="00BE2DDF"/>
    <w:rsid w:val="00BF1A01"/>
    <w:rsid w:val="00BF2665"/>
    <w:rsid w:val="00BF32EA"/>
    <w:rsid w:val="00BF48C6"/>
    <w:rsid w:val="00BF57F0"/>
    <w:rsid w:val="00BF7182"/>
    <w:rsid w:val="00C01F2F"/>
    <w:rsid w:val="00C02C84"/>
    <w:rsid w:val="00C04BDD"/>
    <w:rsid w:val="00C05D4F"/>
    <w:rsid w:val="00C07530"/>
    <w:rsid w:val="00C07E84"/>
    <w:rsid w:val="00C149A8"/>
    <w:rsid w:val="00C17663"/>
    <w:rsid w:val="00C1798E"/>
    <w:rsid w:val="00C306F4"/>
    <w:rsid w:val="00C34214"/>
    <w:rsid w:val="00C34E02"/>
    <w:rsid w:val="00C4113A"/>
    <w:rsid w:val="00C43B6A"/>
    <w:rsid w:val="00C452EE"/>
    <w:rsid w:val="00C5110E"/>
    <w:rsid w:val="00C520E8"/>
    <w:rsid w:val="00C527B8"/>
    <w:rsid w:val="00C60726"/>
    <w:rsid w:val="00C6662B"/>
    <w:rsid w:val="00C707F4"/>
    <w:rsid w:val="00C73F8A"/>
    <w:rsid w:val="00C748F9"/>
    <w:rsid w:val="00C75070"/>
    <w:rsid w:val="00C751D4"/>
    <w:rsid w:val="00C7524E"/>
    <w:rsid w:val="00C775CE"/>
    <w:rsid w:val="00C81E73"/>
    <w:rsid w:val="00C832CA"/>
    <w:rsid w:val="00C86582"/>
    <w:rsid w:val="00C86E39"/>
    <w:rsid w:val="00C9048C"/>
    <w:rsid w:val="00C9249A"/>
    <w:rsid w:val="00C948C7"/>
    <w:rsid w:val="00C96ACA"/>
    <w:rsid w:val="00CA095E"/>
    <w:rsid w:val="00CA2372"/>
    <w:rsid w:val="00CA5E48"/>
    <w:rsid w:val="00CB2F67"/>
    <w:rsid w:val="00CC0837"/>
    <w:rsid w:val="00CC37F5"/>
    <w:rsid w:val="00CD0AA5"/>
    <w:rsid w:val="00CD43CC"/>
    <w:rsid w:val="00CD6747"/>
    <w:rsid w:val="00CE1E61"/>
    <w:rsid w:val="00CE258A"/>
    <w:rsid w:val="00CE5653"/>
    <w:rsid w:val="00CE7A79"/>
    <w:rsid w:val="00CF0C41"/>
    <w:rsid w:val="00CF55A2"/>
    <w:rsid w:val="00D01AC1"/>
    <w:rsid w:val="00D0257C"/>
    <w:rsid w:val="00D15C85"/>
    <w:rsid w:val="00D169F4"/>
    <w:rsid w:val="00D1734E"/>
    <w:rsid w:val="00D20A63"/>
    <w:rsid w:val="00D24AF4"/>
    <w:rsid w:val="00D25B53"/>
    <w:rsid w:val="00D353BF"/>
    <w:rsid w:val="00D357B4"/>
    <w:rsid w:val="00D36952"/>
    <w:rsid w:val="00D427C9"/>
    <w:rsid w:val="00D50179"/>
    <w:rsid w:val="00D51DC2"/>
    <w:rsid w:val="00D5647C"/>
    <w:rsid w:val="00D56C16"/>
    <w:rsid w:val="00D573CE"/>
    <w:rsid w:val="00D60FED"/>
    <w:rsid w:val="00D61732"/>
    <w:rsid w:val="00D619C1"/>
    <w:rsid w:val="00D64CD7"/>
    <w:rsid w:val="00D656EB"/>
    <w:rsid w:val="00D67CEF"/>
    <w:rsid w:val="00D70B07"/>
    <w:rsid w:val="00D7251B"/>
    <w:rsid w:val="00D75DF4"/>
    <w:rsid w:val="00D75F94"/>
    <w:rsid w:val="00D908B6"/>
    <w:rsid w:val="00DA05DF"/>
    <w:rsid w:val="00DA0FD2"/>
    <w:rsid w:val="00DB0D8D"/>
    <w:rsid w:val="00DB1D25"/>
    <w:rsid w:val="00DB6DBA"/>
    <w:rsid w:val="00DB7FEE"/>
    <w:rsid w:val="00DC3AD5"/>
    <w:rsid w:val="00DC573A"/>
    <w:rsid w:val="00DC6D5F"/>
    <w:rsid w:val="00DC7503"/>
    <w:rsid w:val="00DD096E"/>
    <w:rsid w:val="00DE6F87"/>
    <w:rsid w:val="00DE7387"/>
    <w:rsid w:val="00DF1977"/>
    <w:rsid w:val="00DF3E29"/>
    <w:rsid w:val="00DF44E1"/>
    <w:rsid w:val="00DF5030"/>
    <w:rsid w:val="00DF5AA7"/>
    <w:rsid w:val="00E07D62"/>
    <w:rsid w:val="00E11B9C"/>
    <w:rsid w:val="00E13C0A"/>
    <w:rsid w:val="00E15760"/>
    <w:rsid w:val="00E1746A"/>
    <w:rsid w:val="00E2042F"/>
    <w:rsid w:val="00E237DD"/>
    <w:rsid w:val="00E31B50"/>
    <w:rsid w:val="00E33270"/>
    <w:rsid w:val="00E35064"/>
    <w:rsid w:val="00E350E8"/>
    <w:rsid w:val="00E40D6D"/>
    <w:rsid w:val="00E40F8F"/>
    <w:rsid w:val="00E427C6"/>
    <w:rsid w:val="00E433DD"/>
    <w:rsid w:val="00E43DA6"/>
    <w:rsid w:val="00E44071"/>
    <w:rsid w:val="00E4458C"/>
    <w:rsid w:val="00E51BC0"/>
    <w:rsid w:val="00E52868"/>
    <w:rsid w:val="00E55617"/>
    <w:rsid w:val="00E565AA"/>
    <w:rsid w:val="00E6288B"/>
    <w:rsid w:val="00E6527B"/>
    <w:rsid w:val="00E65827"/>
    <w:rsid w:val="00E7145A"/>
    <w:rsid w:val="00E72D05"/>
    <w:rsid w:val="00E74999"/>
    <w:rsid w:val="00E772D3"/>
    <w:rsid w:val="00E774A7"/>
    <w:rsid w:val="00E80A67"/>
    <w:rsid w:val="00E81292"/>
    <w:rsid w:val="00E82CCB"/>
    <w:rsid w:val="00E87D2D"/>
    <w:rsid w:val="00E9034E"/>
    <w:rsid w:val="00E913F4"/>
    <w:rsid w:val="00E93FBE"/>
    <w:rsid w:val="00EA0D11"/>
    <w:rsid w:val="00EA1E49"/>
    <w:rsid w:val="00EA4009"/>
    <w:rsid w:val="00EA50DA"/>
    <w:rsid w:val="00EA56F9"/>
    <w:rsid w:val="00EA6C66"/>
    <w:rsid w:val="00EB1B61"/>
    <w:rsid w:val="00EB49F9"/>
    <w:rsid w:val="00EC4249"/>
    <w:rsid w:val="00EC5E83"/>
    <w:rsid w:val="00EC6368"/>
    <w:rsid w:val="00ED1F0F"/>
    <w:rsid w:val="00ED3280"/>
    <w:rsid w:val="00ED70B9"/>
    <w:rsid w:val="00EE04DE"/>
    <w:rsid w:val="00EE13EA"/>
    <w:rsid w:val="00EE2315"/>
    <w:rsid w:val="00EE3DB9"/>
    <w:rsid w:val="00EE55CE"/>
    <w:rsid w:val="00EE6921"/>
    <w:rsid w:val="00EE713D"/>
    <w:rsid w:val="00EF05E4"/>
    <w:rsid w:val="00EF4017"/>
    <w:rsid w:val="00EF637C"/>
    <w:rsid w:val="00EF79C1"/>
    <w:rsid w:val="00F01F2F"/>
    <w:rsid w:val="00F0292A"/>
    <w:rsid w:val="00F02F5B"/>
    <w:rsid w:val="00F066E7"/>
    <w:rsid w:val="00F07D51"/>
    <w:rsid w:val="00F12719"/>
    <w:rsid w:val="00F1461E"/>
    <w:rsid w:val="00F15B90"/>
    <w:rsid w:val="00F17705"/>
    <w:rsid w:val="00F17B9E"/>
    <w:rsid w:val="00F202C0"/>
    <w:rsid w:val="00F23D2F"/>
    <w:rsid w:val="00F2697A"/>
    <w:rsid w:val="00F27BDF"/>
    <w:rsid w:val="00F31852"/>
    <w:rsid w:val="00F362A1"/>
    <w:rsid w:val="00F422D8"/>
    <w:rsid w:val="00F4336C"/>
    <w:rsid w:val="00F43BE9"/>
    <w:rsid w:val="00F44C07"/>
    <w:rsid w:val="00F45F75"/>
    <w:rsid w:val="00F47C0B"/>
    <w:rsid w:val="00F500BB"/>
    <w:rsid w:val="00F51FFA"/>
    <w:rsid w:val="00F54936"/>
    <w:rsid w:val="00F554E0"/>
    <w:rsid w:val="00F60C21"/>
    <w:rsid w:val="00F65A05"/>
    <w:rsid w:val="00F67D5E"/>
    <w:rsid w:val="00F76F4C"/>
    <w:rsid w:val="00F77025"/>
    <w:rsid w:val="00F903A3"/>
    <w:rsid w:val="00F94A88"/>
    <w:rsid w:val="00FA1F1D"/>
    <w:rsid w:val="00FA261E"/>
    <w:rsid w:val="00FA41AD"/>
    <w:rsid w:val="00FB0B57"/>
    <w:rsid w:val="00FB25E5"/>
    <w:rsid w:val="00FB2E68"/>
    <w:rsid w:val="00FB3977"/>
    <w:rsid w:val="00FB4A5F"/>
    <w:rsid w:val="00FB4D1D"/>
    <w:rsid w:val="00FB7313"/>
    <w:rsid w:val="00FD4349"/>
    <w:rsid w:val="00FD4C5D"/>
    <w:rsid w:val="00FD6021"/>
    <w:rsid w:val="00FE085F"/>
    <w:rsid w:val="00FE1172"/>
    <w:rsid w:val="00FE36FD"/>
    <w:rsid w:val="00FE4CCB"/>
    <w:rsid w:val="00FE4D30"/>
    <w:rsid w:val="00FE7485"/>
    <w:rsid w:val="00FE7CFB"/>
    <w:rsid w:val="00FF0405"/>
    <w:rsid w:val="00FF2654"/>
    <w:rsid w:val="575CF1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4482C55D"/>
  <w15:chartTrackingRefBased/>
  <w15:docId w15:val="{6BFE3BAF-4FCF-4643-8563-D017C27A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3BC3"/>
    <w:pPr>
      <w:spacing w:after="200" w:line="276" w:lineRule="auto"/>
      <w:ind w:left="720"/>
      <w:contextualSpacing/>
    </w:pPr>
  </w:style>
  <w:style w:type="paragraph" w:styleId="Sidhuvud">
    <w:name w:val="header"/>
    <w:basedOn w:val="Normal"/>
    <w:link w:val="SidhuvudChar"/>
    <w:uiPriority w:val="99"/>
    <w:unhideWhenUsed/>
    <w:rsid w:val="001E4C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4CCF"/>
  </w:style>
  <w:style w:type="paragraph" w:styleId="Sidfot">
    <w:name w:val="footer"/>
    <w:basedOn w:val="Normal"/>
    <w:link w:val="SidfotChar"/>
    <w:uiPriority w:val="99"/>
    <w:unhideWhenUsed/>
    <w:rsid w:val="001E4C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4CCF"/>
  </w:style>
  <w:style w:type="paragraph" w:styleId="Ballongtext">
    <w:name w:val="Balloon Text"/>
    <w:basedOn w:val="Normal"/>
    <w:link w:val="BallongtextChar"/>
    <w:uiPriority w:val="99"/>
    <w:semiHidden/>
    <w:unhideWhenUsed/>
    <w:rsid w:val="00546A5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6A51"/>
    <w:rPr>
      <w:rFonts w:ascii="Segoe UI" w:hAnsi="Segoe UI" w:cs="Segoe UI"/>
      <w:sz w:val="18"/>
      <w:szCs w:val="18"/>
    </w:rPr>
  </w:style>
  <w:style w:type="paragraph" w:styleId="Normalwebb">
    <w:name w:val="Normal (Web)"/>
    <w:basedOn w:val="Normal"/>
    <w:uiPriority w:val="99"/>
    <w:unhideWhenUsed/>
    <w:rsid w:val="00024EF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747414"/>
    <w:pPr>
      <w:spacing w:after="0" w:line="240" w:lineRule="auto"/>
    </w:pPr>
  </w:style>
  <w:style w:type="paragraph" w:customStyle="1" w:styleId="Rubrik11">
    <w:name w:val="Rubrik 11"/>
    <w:autoRedefine/>
    <w:qFormat/>
    <w:rsid w:val="005B4A59"/>
    <w:pPr>
      <w:keepNext/>
      <w:spacing w:after="0" w:line="240" w:lineRule="auto"/>
      <w:outlineLvl w:val="0"/>
    </w:pPr>
    <w:rPr>
      <w:rFonts w:ascii="Helvetica" w:eastAsia="Arial Unicode MS" w:hAnsi="Helvetica" w:cs="Times New Roman"/>
      <w:b/>
      <w:color w:val="000000"/>
      <w:sz w:val="36"/>
      <w:szCs w:val="20"/>
      <w:lang w:eastAsia="sv-SE"/>
    </w:rPr>
  </w:style>
  <w:style w:type="paragraph" w:customStyle="1" w:styleId="Rubrik21">
    <w:name w:val="Rubrik 21"/>
    <w:qFormat/>
    <w:rsid w:val="005B4A59"/>
    <w:pPr>
      <w:keepNext/>
      <w:spacing w:after="0" w:line="240" w:lineRule="auto"/>
      <w:outlineLvl w:val="1"/>
    </w:pPr>
    <w:rPr>
      <w:rFonts w:ascii="Helvetica" w:eastAsia="Arial Unicode MS" w:hAnsi="Helvetica" w:cs="Times New Roman"/>
      <w:b/>
      <w:color w:val="000000"/>
      <w:sz w:val="32"/>
      <w:szCs w:val="20"/>
      <w:lang w:eastAsia="sv-SE"/>
    </w:rPr>
  </w:style>
  <w:style w:type="paragraph" w:customStyle="1" w:styleId="Body1">
    <w:name w:val="Body 1"/>
    <w:rsid w:val="005B4A59"/>
    <w:pPr>
      <w:spacing w:after="0" w:line="240" w:lineRule="auto"/>
    </w:pPr>
    <w:rPr>
      <w:rFonts w:ascii="Helvetica" w:eastAsia="Arial Unicode MS" w:hAnsi="Helvetica" w:cs="Times New Roman"/>
      <w:color w:val="000000"/>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9794">
      <w:bodyDiv w:val="1"/>
      <w:marLeft w:val="0"/>
      <w:marRight w:val="0"/>
      <w:marTop w:val="0"/>
      <w:marBottom w:val="0"/>
      <w:divBdr>
        <w:top w:val="none" w:sz="0" w:space="0" w:color="auto"/>
        <w:left w:val="none" w:sz="0" w:space="0" w:color="auto"/>
        <w:bottom w:val="none" w:sz="0" w:space="0" w:color="auto"/>
        <w:right w:val="none" w:sz="0" w:space="0" w:color="auto"/>
      </w:divBdr>
    </w:div>
    <w:div w:id="116997583">
      <w:bodyDiv w:val="1"/>
      <w:marLeft w:val="0"/>
      <w:marRight w:val="0"/>
      <w:marTop w:val="0"/>
      <w:marBottom w:val="0"/>
      <w:divBdr>
        <w:top w:val="none" w:sz="0" w:space="0" w:color="auto"/>
        <w:left w:val="none" w:sz="0" w:space="0" w:color="auto"/>
        <w:bottom w:val="none" w:sz="0" w:space="0" w:color="auto"/>
        <w:right w:val="none" w:sz="0" w:space="0" w:color="auto"/>
      </w:divBdr>
    </w:div>
    <w:div w:id="212930694">
      <w:bodyDiv w:val="1"/>
      <w:marLeft w:val="0"/>
      <w:marRight w:val="0"/>
      <w:marTop w:val="0"/>
      <w:marBottom w:val="0"/>
      <w:divBdr>
        <w:top w:val="none" w:sz="0" w:space="0" w:color="auto"/>
        <w:left w:val="none" w:sz="0" w:space="0" w:color="auto"/>
        <w:bottom w:val="none" w:sz="0" w:space="0" w:color="auto"/>
        <w:right w:val="none" w:sz="0" w:space="0" w:color="auto"/>
      </w:divBdr>
      <w:divsChild>
        <w:div w:id="1969627369">
          <w:marLeft w:val="0"/>
          <w:marRight w:val="0"/>
          <w:marTop w:val="0"/>
          <w:marBottom w:val="0"/>
          <w:divBdr>
            <w:top w:val="none" w:sz="0" w:space="0" w:color="auto"/>
            <w:left w:val="none" w:sz="0" w:space="0" w:color="auto"/>
            <w:bottom w:val="none" w:sz="0" w:space="0" w:color="auto"/>
            <w:right w:val="none" w:sz="0" w:space="0" w:color="auto"/>
          </w:divBdr>
          <w:divsChild>
            <w:div w:id="931667052">
              <w:marLeft w:val="0"/>
              <w:marRight w:val="0"/>
              <w:marTop w:val="0"/>
              <w:marBottom w:val="0"/>
              <w:divBdr>
                <w:top w:val="none" w:sz="0" w:space="0" w:color="auto"/>
                <w:left w:val="none" w:sz="0" w:space="0" w:color="auto"/>
                <w:bottom w:val="none" w:sz="0" w:space="0" w:color="auto"/>
                <w:right w:val="none" w:sz="0" w:space="0" w:color="auto"/>
              </w:divBdr>
              <w:divsChild>
                <w:div w:id="681669221">
                  <w:marLeft w:val="0"/>
                  <w:marRight w:val="0"/>
                  <w:marTop w:val="0"/>
                  <w:marBottom w:val="0"/>
                  <w:divBdr>
                    <w:top w:val="none" w:sz="0" w:space="0" w:color="auto"/>
                    <w:left w:val="none" w:sz="0" w:space="0" w:color="auto"/>
                    <w:bottom w:val="none" w:sz="0" w:space="0" w:color="auto"/>
                    <w:right w:val="none" w:sz="0" w:space="0" w:color="auto"/>
                  </w:divBdr>
                  <w:divsChild>
                    <w:div w:id="1264917020">
                      <w:marLeft w:val="0"/>
                      <w:marRight w:val="0"/>
                      <w:marTop w:val="0"/>
                      <w:marBottom w:val="0"/>
                      <w:divBdr>
                        <w:top w:val="none" w:sz="0" w:space="0" w:color="auto"/>
                        <w:left w:val="none" w:sz="0" w:space="0" w:color="auto"/>
                        <w:bottom w:val="none" w:sz="0" w:space="0" w:color="auto"/>
                        <w:right w:val="none" w:sz="0" w:space="0" w:color="auto"/>
                      </w:divBdr>
                      <w:divsChild>
                        <w:div w:id="1865751179">
                          <w:marLeft w:val="405"/>
                          <w:marRight w:val="0"/>
                          <w:marTop w:val="0"/>
                          <w:marBottom w:val="0"/>
                          <w:divBdr>
                            <w:top w:val="none" w:sz="0" w:space="0" w:color="auto"/>
                            <w:left w:val="none" w:sz="0" w:space="0" w:color="auto"/>
                            <w:bottom w:val="none" w:sz="0" w:space="0" w:color="auto"/>
                            <w:right w:val="none" w:sz="0" w:space="0" w:color="auto"/>
                          </w:divBdr>
                          <w:divsChild>
                            <w:div w:id="1753697618">
                              <w:marLeft w:val="0"/>
                              <w:marRight w:val="0"/>
                              <w:marTop w:val="0"/>
                              <w:marBottom w:val="0"/>
                              <w:divBdr>
                                <w:top w:val="none" w:sz="0" w:space="0" w:color="auto"/>
                                <w:left w:val="none" w:sz="0" w:space="0" w:color="auto"/>
                                <w:bottom w:val="none" w:sz="0" w:space="0" w:color="auto"/>
                                <w:right w:val="none" w:sz="0" w:space="0" w:color="auto"/>
                              </w:divBdr>
                              <w:divsChild>
                                <w:div w:id="25756488">
                                  <w:marLeft w:val="0"/>
                                  <w:marRight w:val="0"/>
                                  <w:marTop w:val="0"/>
                                  <w:marBottom w:val="0"/>
                                  <w:divBdr>
                                    <w:top w:val="none" w:sz="0" w:space="0" w:color="auto"/>
                                    <w:left w:val="none" w:sz="0" w:space="0" w:color="auto"/>
                                    <w:bottom w:val="none" w:sz="0" w:space="0" w:color="auto"/>
                                    <w:right w:val="none" w:sz="0" w:space="0" w:color="auto"/>
                                  </w:divBdr>
                                  <w:divsChild>
                                    <w:div w:id="2129854974">
                                      <w:marLeft w:val="0"/>
                                      <w:marRight w:val="0"/>
                                      <w:marTop w:val="60"/>
                                      <w:marBottom w:val="0"/>
                                      <w:divBdr>
                                        <w:top w:val="none" w:sz="0" w:space="0" w:color="auto"/>
                                        <w:left w:val="none" w:sz="0" w:space="0" w:color="auto"/>
                                        <w:bottom w:val="none" w:sz="0" w:space="0" w:color="auto"/>
                                        <w:right w:val="none" w:sz="0" w:space="0" w:color="auto"/>
                                      </w:divBdr>
                                      <w:divsChild>
                                        <w:div w:id="637414249">
                                          <w:marLeft w:val="0"/>
                                          <w:marRight w:val="0"/>
                                          <w:marTop w:val="0"/>
                                          <w:marBottom w:val="0"/>
                                          <w:divBdr>
                                            <w:top w:val="none" w:sz="0" w:space="0" w:color="auto"/>
                                            <w:left w:val="none" w:sz="0" w:space="0" w:color="auto"/>
                                            <w:bottom w:val="none" w:sz="0" w:space="0" w:color="auto"/>
                                            <w:right w:val="none" w:sz="0" w:space="0" w:color="auto"/>
                                          </w:divBdr>
                                          <w:divsChild>
                                            <w:div w:id="1706171502">
                                              <w:marLeft w:val="0"/>
                                              <w:marRight w:val="0"/>
                                              <w:marTop w:val="0"/>
                                              <w:marBottom w:val="0"/>
                                              <w:divBdr>
                                                <w:top w:val="none" w:sz="0" w:space="0" w:color="auto"/>
                                                <w:left w:val="none" w:sz="0" w:space="0" w:color="auto"/>
                                                <w:bottom w:val="none" w:sz="0" w:space="0" w:color="auto"/>
                                                <w:right w:val="none" w:sz="0" w:space="0" w:color="auto"/>
                                              </w:divBdr>
                                              <w:divsChild>
                                                <w:div w:id="1076124938">
                                                  <w:marLeft w:val="0"/>
                                                  <w:marRight w:val="0"/>
                                                  <w:marTop w:val="0"/>
                                                  <w:marBottom w:val="0"/>
                                                  <w:divBdr>
                                                    <w:top w:val="none" w:sz="0" w:space="0" w:color="auto"/>
                                                    <w:left w:val="none" w:sz="0" w:space="0" w:color="auto"/>
                                                    <w:bottom w:val="none" w:sz="0" w:space="0" w:color="auto"/>
                                                    <w:right w:val="none" w:sz="0" w:space="0" w:color="auto"/>
                                                  </w:divBdr>
                                                  <w:divsChild>
                                                    <w:div w:id="1250655322">
                                                      <w:marLeft w:val="0"/>
                                                      <w:marRight w:val="0"/>
                                                      <w:marTop w:val="0"/>
                                                      <w:marBottom w:val="0"/>
                                                      <w:divBdr>
                                                        <w:top w:val="none" w:sz="0" w:space="0" w:color="auto"/>
                                                        <w:left w:val="none" w:sz="0" w:space="0" w:color="auto"/>
                                                        <w:bottom w:val="none" w:sz="0" w:space="0" w:color="auto"/>
                                                        <w:right w:val="none" w:sz="0" w:space="0" w:color="auto"/>
                                                      </w:divBdr>
                                                      <w:divsChild>
                                                        <w:div w:id="1504006058">
                                                          <w:marLeft w:val="0"/>
                                                          <w:marRight w:val="0"/>
                                                          <w:marTop w:val="0"/>
                                                          <w:marBottom w:val="0"/>
                                                          <w:divBdr>
                                                            <w:top w:val="none" w:sz="0" w:space="0" w:color="auto"/>
                                                            <w:left w:val="none" w:sz="0" w:space="0" w:color="auto"/>
                                                            <w:bottom w:val="none" w:sz="0" w:space="0" w:color="auto"/>
                                                            <w:right w:val="none" w:sz="0" w:space="0" w:color="auto"/>
                                                          </w:divBdr>
                                                          <w:divsChild>
                                                            <w:div w:id="630870264">
                                                              <w:marLeft w:val="0"/>
                                                              <w:marRight w:val="0"/>
                                                              <w:marTop w:val="0"/>
                                                              <w:marBottom w:val="0"/>
                                                              <w:divBdr>
                                                                <w:top w:val="none" w:sz="0" w:space="0" w:color="auto"/>
                                                                <w:left w:val="none" w:sz="0" w:space="0" w:color="auto"/>
                                                                <w:bottom w:val="none" w:sz="0" w:space="0" w:color="auto"/>
                                                                <w:right w:val="none" w:sz="0" w:space="0" w:color="auto"/>
                                                              </w:divBdr>
                                                              <w:divsChild>
                                                                <w:div w:id="2028213627">
                                                                  <w:marLeft w:val="0"/>
                                                                  <w:marRight w:val="0"/>
                                                                  <w:marTop w:val="0"/>
                                                                  <w:marBottom w:val="0"/>
                                                                  <w:divBdr>
                                                                    <w:top w:val="none" w:sz="0" w:space="0" w:color="auto"/>
                                                                    <w:left w:val="none" w:sz="0" w:space="0" w:color="auto"/>
                                                                    <w:bottom w:val="none" w:sz="0" w:space="0" w:color="auto"/>
                                                                    <w:right w:val="none" w:sz="0" w:space="0" w:color="auto"/>
                                                                  </w:divBdr>
                                                                  <w:divsChild>
                                                                    <w:div w:id="6645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6079744">
      <w:bodyDiv w:val="1"/>
      <w:marLeft w:val="0"/>
      <w:marRight w:val="0"/>
      <w:marTop w:val="0"/>
      <w:marBottom w:val="0"/>
      <w:divBdr>
        <w:top w:val="none" w:sz="0" w:space="0" w:color="auto"/>
        <w:left w:val="none" w:sz="0" w:space="0" w:color="auto"/>
        <w:bottom w:val="none" w:sz="0" w:space="0" w:color="auto"/>
        <w:right w:val="none" w:sz="0" w:space="0" w:color="auto"/>
      </w:divBdr>
    </w:div>
    <w:div w:id="432240273">
      <w:bodyDiv w:val="1"/>
      <w:marLeft w:val="0"/>
      <w:marRight w:val="0"/>
      <w:marTop w:val="0"/>
      <w:marBottom w:val="0"/>
      <w:divBdr>
        <w:top w:val="none" w:sz="0" w:space="0" w:color="auto"/>
        <w:left w:val="none" w:sz="0" w:space="0" w:color="auto"/>
        <w:bottom w:val="none" w:sz="0" w:space="0" w:color="auto"/>
        <w:right w:val="none" w:sz="0" w:space="0" w:color="auto"/>
      </w:divBdr>
    </w:div>
    <w:div w:id="446390734">
      <w:bodyDiv w:val="1"/>
      <w:marLeft w:val="0"/>
      <w:marRight w:val="0"/>
      <w:marTop w:val="0"/>
      <w:marBottom w:val="0"/>
      <w:divBdr>
        <w:top w:val="none" w:sz="0" w:space="0" w:color="auto"/>
        <w:left w:val="none" w:sz="0" w:space="0" w:color="auto"/>
        <w:bottom w:val="none" w:sz="0" w:space="0" w:color="auto"/>
        <w:right w:val="none" w:sz="0" w:space="0" w:color="auto"/>
      </w:divBdr>
    </w:div>
    <w:div w:id="486366338">
      <w:bodyDiv w:val="1"/>
      <w:marLeft w:val="0"/>
      <w:marRight w:val="0"/>
      <w:marTop w:val="0"/>
      <w:marBottom w:val="0"/>
      <w:divBdr>
        <w:top w:val="none" w:sz="0" w:space="0" w:color="auto"/>
        <w:left w:val="none" w:sz="0" w:space="0" w:color="auto"/>
        <w:bottom w:val="none" w:sz="0" w:space="0" w:color="auto"/>
        <w:right w:val="none" w:sz="0" w:space="0" w:color="auto"/>
      </w:divBdr>
    </w:div>
    <w:div w:id="700669713">
      <w:bodyDiv w:val="1"/>
      <w:marLeft w:val="0"/>
      <w:marRight w:val="0"/>
      <w:marTop w:val="0"/>
      <w:marBottom w:val="0"/>
      <w:divBdr>
        <w:top w:val="none" w:sz="0" w:space="0" w:color="auto"/>
        <w:left w:val="none" w:sz="0" w:space="0" w:color="auto"/>
        <w:bottom w:val="none" w:sz="0" w:space="0" w:color="auto"/>
        <w:right w:val="none" w:sz="0" w:space="0" w:color="auto"/>
      </w:divBdr>
    </w:div>
    <w:div w:id="750666621">
      <w:bodyDiv w:val="1"/>
      <w:marLeft w:val="0"/>
      <w:marRight w:val="0"/>
      <w:marTop w:val="0"/>
      <w:marBottom w:val="0"/>
      <w:divBdr>
        <w:top w:val="none" w:sz="0" w:space="0" w:color="auto"/>
        <w:left w:val="none" w:sz="0" w:space="0" w:color="auto"/>
        <w:bottom w:val="none" w:sz="0" w:space="0" w:color="auto"/>
        <w:right w:val="none" w:sz="0" w:space="0" w:color="auto"/>
      </w:divBdr>
    </w:div>
    <w:div w:id="767040096">
      <w:bodyDiv w:val="1"/>
      <w:marLeft w:val="0"/>
      <w:marRight w:val="0"/>
      <w:marTop w:val="0"/>
      <w:marBottom w:val="0"/>
      <w:divBdr>
        <w:top w:val="none" w:sz="0" w:space="0" w:color="auto"/>
        <w:left w:val="none" w:sz="0" w:space="0" w:color="auto"/>
        <w:bottom w:val="none" w:sz="0" w:space="0" w:color="auto"/>
        <w:right w:val="none" w:sz="0" w:space="0" w:color="auto"/>
      </w:divBdr>
    </w:div>
    <w:div w:id="778256483">
      <w:bodyDiv w:val="1"/>
      <w:marLeft w:val="0"/>
      <w:marRight w:val="0"/>
      <w:marTop w:val="0"/>
      <w:marBottom w:val="0"/>
      <w:divBdr>
        <w:top w:val="none" w:sz="0" w:space="0" w:color="auto"/>
        <w:left w:val="none" w:sz="0" w:space="0" w:color="auto"/>
        <w:bottom w:val="none" w:sz="0" w:space="0" w:color="auto"/>
        <w:right w:val="none" w:sz="0" w:space="0" w:color="auto"/>
      </w:divBdr>
    </w:div>
    <w:div w:id="1366757684">
      <w:bodyDiv w:val="1"/>
      <w:marLeft w:val="0"/>
      <w:marRight w:val="0"/>
      <w:marTop w:val="0"/>
      <w:marBottom w:val="0"/>
      <w:divBdr>
        <w:top w:val="none" w:sz="0" w:space="0" w:color="auto"/>
        <w:left w:val="none" w:sz="0" w:space="0" w:color="auto"/>
        <w:bottom w:val="none" w:sz="0" w:space="0" w:color="auto"/>
        <w:right w:val="none" w:sz="0" w:space="0" w:color="auto"/>
      </w:divBdr>
    </w:div>
    <w:div w:id="1573782478">
      <w:bodyDiv w:val="1"/>
      <w:marLeft w:val="0"/>
      <w:marRight w:val="0"/>
      <w:marTop w:val="0"/>
      <w:marBottom w:val="0"/>
      <w:divBdr>
        <w:top w:val="none" w:sz="0" w:space="0" w:color="auto"/>
        <w:left w:val="none" w:sz="0" w:space="0" w:color="auto"/>
        <w:bottom w:val="none" w:sz="0" w:space="0" w:color="auto"/>
        <w:right w:val="none" w:sz="0" w:space="0" w:color="auto"/>
      </w:divBdr>
    </w:div>
    <w:div w:id="1642689138">
      <w:bodyDiv w:val="1"/>
      <w:marLeft w:val="0"/>
      <w:marRight w:val="0"/>
      <w:marTop w:val="0"/>
      <w:marBottom w:val="0"/>
      <w:divBdr>
        <w:top w:val="none" w:sz="0" w:space="0" w:color="auto"/>
        <w:left w:val="none" w:sz="0" w:space="0" w:color="auto"/>
        <w:bottom w:val="none" w:sz="0" w:space="0" w:color="auto"/>
        <w:right w:val="none" w:sz="0" w:space="0" w:color="auto"/>
      </w:divBdr>
    </w:div>
    <w:div w:id="1782872630">
      <w:bodyDiv w:val="1"/>
      <w:marLeft w:val="0"/>
      <w:marRight w:val="0"/>
      <w:marTop w:val="0"/>
      <w:marBottom w:val="0"/>
      <w:divBdr>
        <w:top w:val="none" w:sz="0" w:space="0" w:color="auto"/>
        <w:left w:val="none" w:sz="0" w:space="0" w:color="auto"/>
        <w:bottom w:val="none" w:sz="0" w:space="0" w:color="auto"/>
        <w:right w:val="none" w:sz="0" w:space="0" w:color="auto"/>
      </w:divBdr>
    </w:div>
    <w:div w:id="21128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DC1A-8955-47EF-925A-6F0EE961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14</Pages>
  <Words>4582</Words>
  <Characters>24289</Characters>
  <Application>Microsoft Office Word</Application>
  <DocSecurity>0</DocSecurity>
  <Lines>202</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 Karin</dc:creator>
  <cp:keywords/>
  <dc:description/>
  <cp:lastModifiedBy>Malmberg Karin</cp:lastModifiedBy>
  <cp:revision>320</cp:revision>
  <cp:lastPrinted>2017-09-21T10:46:00Z</cp:lastPrinted>
  <dcterms:created xsi:type="dcterms:W3CDTF">2019-05-27T13:41:00Z</dcterms:created>
  <dcterms:modified xsi:type="dcterms:W3CDTF">2019-08-14T09:52:00Z</dcterms:modified>
</cp:coreProperties>
</file>